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AE" w:rsidRPr="00632B60" w:rsidRDefault="00FE68AE">
      <w:pPr>
        <w:ind w:left="0" w:firstLine="0"/>
        <w:jc w:val="both"/>
        <w:rPr>
          <w:rFonts w:ascii="Arial" w:hAnsi="Arial" w:cs="Arial"/>
          <w:sz w:val="22"/>
          <w:szCs w:val="22"/>
          <w:lang w:val="pl-PL"/>
        </w:rPr>
      </w:pPr>
      <w:r w:rsidRPr="00632B60">
        <w:rPr>
          <w:rFonts w:ascii="Arial" w:hAnsi="Arial" w:cs="Arial"/>
          <w:b/>
          <w:sz w:val="22"/>
          <w:szCs w:val="22"/>
          <w:u w:val="single"/>
          <w:lang w:val="pl-PL"/>
        </w:rPr>
        <w:t>Raport z</w:t>
      </w:r>
      <w:r w:rsidR="00DB31CA" w:rsidRPr="00632B60">
        <w:rPr>
          <w:rFonts w:ascii="Arial" w:hAnsi="Arial" w:cs="Arial"/>
          <w:b/>
          <w:sz w:val="22"/>
          <w:szCs w:val="22"/>
          <w:u w:val="single"/>
          <w:lang w:val="pl-PL"/>
        </w:rPr>
        <w:t xml:space="preserve"> konsultacji społecznych przeprowadzonych z mieszkańcami Miasta Szczecin w okresie od 1</w:t>
      </w:r>
      <w:r w:rsidR="00021FB9" w:rsidRPr="00632B60">
        <w:rPr>
          <w:rFonts w:ascii="Arial" w:hAnsi="Arial" w:cs="Arial"/>
          <w:b/>
          <w:sz w:val="22"/>
          <w:szCs w:val="22"/>
          <w:u w:val="single"/>
          <w:lang w:val="pl-PL"/>
        </w:rPr>
        <w:t>2</w:t>
      </w:r>
      <w:r w:rsidR="00DB31CA" w:rsidRPr="00632B60">
        <w:rPr>
          <w:rFonts w:ascii="Arial" w:hAnsi="Arial" w:cs="Arial"/>
          <w:b/>
          <w:sz w:val="22"/>
          <w:szCs w:val="22"/>
          <w:u w:val="single"/>
          <w:lang w:val="pl-PL"/>
        </w:rPr>
        <w:t>.</w:t>
      </w:r>
      <w:r w:rsidR="00021FB9" w:rsidRPr="00632B60">
        <w:rPr>
          <w:rFonts w:ascii="Arial" w:hAnsi="Arial" w:cs="Arial"/>
          <w:b/>
          <w:sz w:val="22"/>
          <w:szCs w:val="22"/>
          <w:u w:val="single"/>
          <w:lang w:val="pl-PL"/>
        </w:rPr>
        <w:t>12</w:t>
      </w:r>
      <w:r w:rsidR="00DB31CA" w:rsidRPr="00632B60">
        <w:rPr>
          <w:rFonts w:ascii="Arial" w:hAnsi="Arial" w:cs="Arial"/>
          <w:b/>
          <w:sz w:val="22"/>
          <w:szCs w:val="22"/>
          <w:u w:val="single"/>
          <w:lang w:val="pl-PL"/>
        </w:rPr>
        <w:t xml:space="preserve">.2016 r. do </w:t>
      </w:r>
      <w:r w:rsidR="00021FB9" w:rsidRPr="00632B60">
        <w:rPr>
          <w:rFonts w:ascii="Arial" w:hAnsi="Arial" w:cs="Arial"/>
          <w:b/>
          <w:sz w:val="22"/>
          <w:szCs w:val="22"/>
          <w:u w:val="single"/>
          <w:lang w:val="pl-PL"/>
        </w:rPr>
        <w:t>11</w:t>
      </w:r>
      <w:r w:rsidR="00DB31CA" w:rsidRPr="00632B60">
        <w:rPr>
          <w:rFonts w:ascii="Arial" w:hAnsi="Arial" w:cs="Arial"/>
          <w:b/>
          <w:sz w:val="22"/>
          <w:szCs w:val="22"/>
          <w:u w:val="single"/>
          <w:lang w:val="pl-PL"/>
        </w:rPr>
        <w:t>.0</w:t>
      </w:r>
      <w:r w:rsidR="00021FB9" w:rsidRPr="00632B60">
        <w:rPr>
          <w:rFonts w:ascii="Arial" w:hAnsi="Arial" w:cs="Arial"/>
          <w:b/>
          <w:sz w:val="22"/>
          <w:szCs w:val="22"/>
          <w:u w:val="single"/>
          <w:lang w:val="pl-PL"/>
        </w:rPr>
        <w:t>1</w:t>
      </w:r>
      <w:r w:rsidR="00DB31CA" w:rsidRPr="00632B60">
        <w:rPr>
          <w:rFonts w:ascii="Arial" w:hAnsi="Arial" w:cs="Arial"/>
          <w:b/>
          <w:sz w:val="22"/>
          <w:szCs w:val="22"/>
          <w:u w:val="single"/>
          <w:lang w:val="pl-PL"/>
        </w:rPr>
        <w:t>.201</w:t>
      </w:r>
      <w:r w:rsidR="00021FB9" w:rsidRPr="00632B60">
        <w:rPr>
          <w:rFonts w:ascii="Arial" w:hAnsi="Arial" w:cs="Arial"/>
          <w:b/>
          <w:sz w:val="22"/>
          <w:szCs w:val="22"/>
          <w:u w:val="single"/>
          <w:lang w:val="pl-PL"/>
        </w:rPr>
        <w:t>7</w:t>
      </w:r>
      <w:r w:rsidR="00DB31CA" w:rsidRPr="00632B60">
        <w:rPr>
          <w:rFonts w:ascii="Arial" w:hAnsi="Arial" w:cs="Arial"/>
          <w:b/>
          <w:sz w:val="22"/>
          <w:szCs w:val="22"/>
          <w:u w:val="single"/>
          <w:lang w:val="pl-PL"/>
        </w:rPr>
        <w:t xml:space="preserve"> r.</w:t>
      </w:r>
      <w:r w:rsidRPr="00632B60">
        <w:rPr>
          <w:rFonts w:ascii="Arial" w:hAnsi="Arial" w:cs="Arial"/>
          <w:b/>
          <w:sz w:val="22"/>
          <w:szCs w:val="22"/>
          <w:u w:val="single"/>
          <w:lang w:val="pl-PL"/>
        </w:rPr>
        <w:t xml:space="preserve"> w sprawie </w:t>
      </w:r>
      <w:r w:rsidR="00021FB9" w:rsidRPr="00632B60">
        <w:rPr>
          <w:rFonts w:ascii="Arial" w:hAnsi="Arial" w:cs="Arial"/>
          <w:b/>
          <w:sz w:val="22"/>
          <w:szCs w:val="22"/>
          <w:u w:val="single"/>
          <w:lang w:val="pl-PL"/>
        </w:rPr>
        <w:t>wyboru koncepcji projektowej</w:t>
      </w:r>
      <w:r w:rsidRPr="00632B60">
        <w:rPr>
          <w:rFonts w:ascii="Arial" w:hAnsi="Arial" w:cs="Arial"/>
          <w:b/>
          <w:sz w:val="22"/>
          <w:szCs w:val="22"/>
          <w:u w:val="single"/>
          <w:lang w:val="pl-PL"/>
        </w:rPr>
        <w:t xml:space="preserve"> dla </w:t>
      </w:r>
      <w:r w:rsidR="00021FB9" w:rsidRPr="00632B60">
        <w:rPr>
          <w:rFonts w:ascii="Arial" w:hAnsi="Arial" w:cs="Arial"/>
          <w:b/>
          <w:sz w:val="22"/>
          <w:szCs w:val="22"/>
          <w:u w:val="single"/>
          <w:lang w:val="pl-PL"/>
        </w:rPr>
        <w:t>zadania „Węzeł przesiadkowy Głębokie – mod</w:t>
      </w:r>
      <w:r w:rsidR="00CF4605">
        <w:rPr>
          <w:rFonts w:ascii="Arial" w:hAnsi="Arial" w:cs="Arial"/>
          <w:b/>
          <w:sz w:val="22"/>
          <w:szCs w:val="22"/>
          <w:u w:val="single"/>
          <w:lang w:val="pl-PL"/>
        </w:rPr>
        <w:t>ernizacja skrzyżowania przy Al. </w:t>
      </w:r>
      <w:r w:rsidR="00021FB9" w:rsidRPr="00632B60">
        <w:rPr>
          <w:rFonts w:ascii="Arial" w:hAnsi="Arial" w:cs="Arial"/>
          <w:b/>
          <w:sz w:val="22"/>
          <w:szCs w:val="22"/>
          <w:u w:val="single"/>
          <w:lang w:val="pl-PL"/>
        </w:rPr>
        <w:t>Wojska Polskiego/ul. Zegadłowicza/ul. Kupczyka/</w:t>
      </w:r>
      <w:r w:rsidR="00CF4605">
        <w:rPr>
          <w:rFonts w:ascii="Arial" w:hAnsi="Arial" w:cs="Arial"/>
          <w:b/>
          <w:sz w:val="22"/>
          <w:szCs w:val="22"/>
          <w:u w:val="single"/>
          <w:lang w:val="pl-PL"/>
        </w:rPr>
        <w:t>ul. Miodowa wraz z remontem ul. </w:t>
      </w:r>
      <w:r w:rsidR="00021FB9" w:rsidRPr="00632B60">
        <w:rPr>
          <w:rFonts w:ascii="Arial" w:hAnsi="Arial" w:cs="Arial"/>
          <w:b/>
          <w:sz w:val="22"/>
          <w:szCs w:val="22"/>
          <w:u w:val="single"/>
          <w:lang w:val="pl-PL"/>
        </w:rPr>
        <w:t>Kupczyka do granic administracyjnych Szczecina”.</w:t>
      </w:r>
    </w:p>
    <w:p w:rsidR="00DF29C1" w:rsidRPr="00632B60" w:rsidRDefault="00DF29C1" w:rsidP="00021FB9">
      <w:pPr>
        <w:ind w:left="0" w:firstLine="0"/>
        <w:jc w:val="both"/>
        <w:rPr>
          <w:rFonts w:ascii="Arial" w:hAnsi="Arial" w:cs="Arial"/>
          <w:sz w:val="22"/>
          <w:szCs w:val="22"/>
          <w:lang w:val="pl-PL"/>
        </w:rPr>
      </w:pPr>
    </w:p>
    <w:p w:rsidR="00DF29C1" w:rsidRPr="00632B60" w:rsidRDefault="00DF29C1" w:rsidP="00DF29C1">
      <w:pPr>
        <w:rPr>
          <w:rFonts w:ascii="Arial" w:hAnsi="Arial" w:cs="Arial"/>
          <w:sz w:val="22"/>
          <w:szCs w:val="22"/>
          <w:lang w:val="pl-PL"/>
        </w:rPr>
      </w:pPr>
      <w:r w:rsidRPr="00632B60">
        <w:rPr>
          <w:rFonts w:ascii="Arial" w:hAnsi="Arial" w:cs="Arial"/>
          <w:sz w:val="22"/>
          <w:szCs w:val="22"/>
          <w:lang w:val="pl-PL"/>
        </w:rPr>
        <w:t>Zamawiający:</w:t>
      </w:r>
    </w:p>
    <w:p w:rsidR="00DF29C1" w:rsidRPr="00632B60" w:rsidRDefault="00DF29C1" w:rsidP="00DF29C1">
      <w:pPr>
        <w:ind w:left="993"/>
        <w:jc w:val="center"/>
        <w:rPr>
          <w:rFonts w:ascii="Arial" w:hAnsi="Arial" w:cs="Arial"/>
          <w:sz w:val="22"/>
          <w:szCs w:val="22"/>
          <w:lang w:val="pl-PL"/>
        </w:rPr>
      </w:pPr>
    </w:p>
    <w:p w:rsidR="00DF29C1" w:rsidRPr="00632B60" w:rsidRDefault="000935F0" w:rsidP="00DF29C1">
      <w:pPr>
        <w:ind w:left="993"/>
        <w:rPr>
          <w:rFonts w:ascii="Arial" w:hAnsi="Arial" w:cs="Arial"/>
          <w:sz w:val="22"/>
          <w:szCs w:val="22"/>
          <w:lang w:val="pl-PL"/>
        </w:rPr>
      </w:pPr>
      <w:r w:rsidRPr="00632B60">
        <w:rPr>
          <w:rFonts w:ascii="Arial" w:hAnsi="Arial" w:cs="Arial"/>
          <w:noProof/>
          <w:sz w:val="22"/>
          <w:szCs w:val="22"/>
          <w:lang w:val="pl-PL" w:eastAsia="pl-PL" w:bidi="ar-SA"/>
        </w:rPr>
        <w:drawing>
          <wp:anchor distT="0" distB="0" distL="114300" distR="114300" simplePos="0" relativeHeight="251657216" behindDoc="0" locked="0" layoutInCell="1" allowOverlap="1">
            <wp:simplePos x="0" y="0"/>
            <wp:positionH relativeFrom="column">
              <wp:posOffset>171450</wp:posOffset>
            </wp:positionH>
            <wp:positionV relativeFrom="paragraph">
              <wp:posOffset>1270</wp:posOffset>
            </wp:positionV>
            <wp:extent cx="712470" cy="786765"/>
            <wp:effectExtent l="19050" t="0" r="0" b="0"/>
            <wp:wrapSquare wrapText="bothSides"/>
            <wp:docPr id="3" name="Obraz 1" descr="logo_urz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urzad.gif"/>
                    <pic:cNvPicPr>
                      <a:picLocks noChangeAspect="1" noChangeArrowheads="1"/>
                    </pic:cNvPicPr>
                  </pic:nvPicPr>
                  <pic:blipFill>
                    <a:blip r:embed="rId8" cstate="print"/>
                    <a:srcRect/>
                    <a:stretch>
                      <a:fillRect/>
                    </a:stretch>
                  </pic:blipFill>
                  <pic:spPr bwMode="auto">
                    <a:xfrm>
                      <a:off x="0" y="0"/>
                      <a:ext cx="712470" cy="786765"/>
                    </a:xfrm>
                    <a:prstGeom prst="rect">
                      <a:avLst/>
                    </a:prstGeom>
                    <a:noFill/>
                    <a:ln w="9525">
                      <a:noFill/>
                      <a:miter lim="800000"/>
                      <a:headEnd/>
                      <a:tailEnd/>
                    </a:ln>
                  </pic:spPr>
                </pic:pic>
              </a:graphicData>
            </a:graphic>
          </wp:anchor>
        </w:drawing>
      </w:r>
    </w:p>
    <w:p w:rsidR="00DF29C1" w:rsidRPr="00632B60" w:rsidRDefault="00DF29C1" w:rsidP="00DF29C1">
      <w:pPr>
        <w:ind w:left="993"/>
        <w:rPr>
          <w:rFonts w:ascii="Arial" w:hAnsi="Arial" w:cs="Arial"/>
          <w:sz w:val="22"/>
          <w:szCs w:val="22"/>
          <w:lang w:val="pl-PL"/>
        </w:rPr>
      </w:pPr>
      <w:r w:rsidRPr="00632B60">
        <w:rPr>
          <w:rFonts w:ascii="Arial" w:hAnsi="Arial" w:cs="Arial"/>
          <w:sz w:val="22"/>
          <w:szCs w:val="22"/>
          <w:lang w:val="pl-PL"/>
        </w:rPr>
        <w:t>Urząd Miasta Szczecin</w:t>
      </w:r>
    </w:p>
    <w:p w:rsidR="0087025D" w:rsidRPr="00632B60" w:rsidRDefault="0087025D" w:rsidP="00DF29C1">
      <w:pPr>
        <w:ind w:left="993"/>
        <w:rPr>
          <w:rFonts w:ascii="Arial" w:hAnsi="Arial" w:cs="Arial"/>
          <w:sz w:val="22"/>
          <w:szCs w:val="22"/>
          <w:lang w:val="pl-PL"/>
        </w:rPr>
      </w:pPr>
      <w:r w:rsidRPr="00632B60">
        <w:rPr>
          <w:rFonts w:ascii="Arial" w:hAnsi="Arial" w:cs="Arial"/>
          <w:sz w:val="22"/>
          <w:szCs w:val="22"/>
          <w:lang w:val="pl-PL"/>
        </w:rPr>
        <w:t>pl. Armii Krajowej 1</w:t>
      </w:r>
    </w:p>
    <w:p w:rsidR="00DF29C1" w:rsidRPr="00632B60" w:rsidRDefault="00DF29C1" w:rsidP="00DF29C1">
      <w:pPr>
        <w:ind w:left="993"/>
        <w:rPr>
          <w:rFonts w:ascii="Arial" w:hAnsi="Arial" w:cs="Arial"/>
          <w:sz w:val="22"/>
          <w:szCs w:val="22"/>
          <w:lang w:val="pl-PL"/>
        </w:rPr>
      </w:pPr>
      <w:r w:rsidRPr="00632B60">
        <w:rPr>
          <w:rFonts w:ascii="Arial" w:hAnsi="Arial" w:cs="Arial"/>
          <w:sz w:val="22"/>
          <w:szCs w:val="22"/>
          <w:lang w:val="pl-PL"/>
        </w:rPr>
        <w:t>70-456 Szczecin</w:t>
      </w:r>
    </w:p>
    <w:p w:rsidR="00DF29C1" w:rsidRPr="00632B60" w:rsidRDefault="00DF29C1" w:rsidP="00DF29C1">
      <w:pPr>
        <w:ind w:left="993"/>
        <w:rPr>
          <w:rFonts w:ascii="Arial" w:hAnsi="Arial" w:cs="Arial"/>
          <w:sz w:val="22"/>
          <w:szCs w:val="22"/>
          <w:lang w:val="pl-PL"/>
        </w:rPr>
      </w:pPr>
    </w:p>
    <w:p w:rsidR="00CC2E10" w:rsidRPr="00632B60" w:rsidRDefault="00CC2E10" w:rsidP="00DF29C1">
      <w:pPr>
        <w:ind w:left="993"/>
        <w:rPr>
          <w:rFonts w:ascii="Arial" w:hAnsi="Arial" w:cs="Arial"/>
          <w:sz w:val="22"/>
          <w:szCs w:val="22"/>
          <w:lang w:val="pl-PL"/>
        </w:rPr>
      </w:pPr>
    </w:p>
    <w:p w:rsidR="00021FB9" w:rsidRPr="00632B60" w:rsidRDefault="00021FB9" w:rsidP="00CF4605">
      <w:pPr>
        <w:spacing w:line="276" w:lineRule="auto"/>
        <w:jc w:val="both"/>
        <w:rPr>
          <w:rFonts w:ascii="Arial" w:hAnsi="Arial" w:cs="Arial"/>
          <w:sz w:val="22"/>
          <w:szCs w:val="22"/>
          <w:lang w:val="pl-PL"/>
        </w:rPr>
      </w:pPr>
      <w:r w:rsidRPr="00632B60">
        <w:rPr>
          <w:rFonts w:ascii="Arial" w:hAnsi="Arial" w:cs="Arial"/>
          <w:noProof/>
          <w:sz w:val="22"/>
          <w:szCs w:val="22"/>
          <w:lang w:val="pl-PL" w:eastAsia="pl-PL" w:bidi="ar-SA"/>
        </w:rPr>
        <w:drawing>
          <wp:anchor distT="0" distB="0" distL="114300" distR="114300" simplePos="0" relativeHeight="251659264" behindDoc="1" locked="0" layoutInCell="1" allowOverlap="1">
            <wp:simplePos x="0" y="0"/>
            <wp:positionH relativeFrom="column">
              <wp:posOffset>-389039</wp:posOffset>
            </wp:positionH>
            <wp:positionV relativeFrom="paragraph">
              <wp:posOffset>172468</wp:posOffset>
            </wp:positionV>
            <wp:extent cx="4604708" cy="1362974"/>
            <wp:effectExtent l="19050" t="0" r="5392"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4604708" cy="1362974"/>
                    </a:xfrm>
                    <a:prstGeom prst="rect">
                      <a:avLst/>
                    </a:prstGeom>
                    <a:noFill/>
                    <a:ln w="9525">
                      <a:noFill/>
                      <a:miter lim="800000"/>
                      <a:headEnd/>
                      <a:tailEnd/>
                    </a:ln>
                  </pic:spPr>
                </pic:pic>
              </a:graphicData>
            </a:graphic>
          </wp:anchor>
        </w:drawing>
      </w:r>
      <w:r w:rsidR="00DF29C1" w:rsidRPr="00632B60">
        <w:rPr>
          <w:rFonts w:ascii="Arial" w:hAnsi="Arial" w:cs="Arial"/>
          <w:sz w:val="22"/>
          <w:szCs w:val="22"/>
          <w:lang w:val="pl-PL"/>
        </w:rPr>
        <w:t>Wykonawca:</w:t>
      </w:r>
    </w:p>
    <w:p w:rsidR="00DF29C1" w:rsidRPr="00632B60" w:rsidRDefault="00DF29C1" w:rsidP="00DF29C1">
      <w:pPr>
        <w:ind w:left="993"/>
        <w:jc w:val="center"/>
        <w:rPr>
          <w:rFonts w:ascii="Arial" w:hAnsi="Arial" w:cs="Arial"/>
          <w:sz w:val="22"/>
          <w:szCs w:val="22"/>
          <w:lang w:val="pl-PL"/>
        </w:rPr>
      </w:pPr>
    </w:p>
    <w:p w:rsidR="00DF29C1" w:rsidRPr="00632B60" w:rsidRDefault="00DF29C1">
      <w:pPr>
        <w:ind w:left="0" w:firstLine="567"/>
        <w:jc w:val="both"/>
        <w:rPr>
          <w:rFonts w:ascii="Arial" w:hAnsi="Arial" w:cs="Arial"/>
          <w:sz w:val="22"/>
          <w:szCs w:val="22"/>
          <w:lang w:val="pl-PL"/>
        </w:rPr>
      </w:pPr>
    </w:p>
    <w:p w:rsidR="00DF29C1" w:rsidRPr="00632B60" w:rsidRDefault="00DF29C1">
      <w:pPr>
        <w:ind w:left="0" w:firstLine="567"/>
        <w:jc w:val="both"/>
        <w:rPr>
          <w:rFonts w:ascii="Arial" w:hAnsi="Arial" w:cs="Arial"/>
          <w:sz w:val="22"/>
          <w:szCs w:val="22"/>
          <w:lang w:val="pl-PL"/>
        </w:rPr>
      </w:pPr>
    </w:p>
    <w:p w:rsidR="00DF29C1" w:rsidRPr="00632B60" w:rsidRDefault="00DF29C1" w:rsidP="004538AB">
      <w:pPr>
        <w:jc w:val="both"/>
        <w:rPr>
          <w:rFonts w:ascii="Arial" w:hAnsi="Arial" w:cs="Arial"/>
          <w:sz w:val="22"/>
          <w:szCs w:val="22"/>
          <w:lang w:val="pl-PL"/>
        </w:rPr>
      </w:pPr>
    </w:p>
    <w:p w:rsidR="00DF29C1" w:rsidRPr="00632B60" w:rsidRDefault="00DF29C1">
      <w:pPr>
        <w:ind w:left="0" w:firstLine="567"/>
        <w:jc w:val="both"/>
        <w:rPr>
          <w:rFonts w:ascii="Arial" w:hAnsi="Arial" w:cs="Arial"/>
          <w:sz w:val="22"/>
          <w:szCs w:val="22"/>
          <w:lang w:val="pl-PL"/>
        </w:rPr>
      </w:pPr>
    </w:p>
    <w:p w:rsidR="00DF29C1" w:rsidRPr="00632B60" w:rsidRDefault="00DF29C1">
      <w:pPr>
        <w:ind w:left="0" w:firstLine="567"/>
        <w:jc w:val="both"/>
        <w:rPr>
          <w:rFonts w:ascii="Arial" w:hAnsi="Arial" w:cs="Arial"/>
          <w:sz w:val="22"/>
          <w:szCs w:val="22"/>
          <w:lang w:val="pl-PL"/>
        </w:rPr>
      </w:pPr>
    </w:p>
    <w:p w:rsidR="00632B60" w:rsidRDefault="00632B60">
      <w:pPr>
        <w:ind w:left="0" w:firstLine="567"/>
        <w:jc w:val="both"/>
        <w:rPr>
          <w:rFonts w:ascii="Arial" w:hAnsi="Arial" w:cs="Arial"/>
          <w:sz w:val="22"/>
          <w:szCs w:val="22"/>
          <w:lang w:val="pl-PL"/>
        </w:rPr>
      </w:pPr>
    </w:p>
    <w:p w:rsidR="00CF4605" w:rsidRDefault="00CF4605">
      <w:pPr>
        <w:ind w:left="0" w:firstLine="567"/>
        <w:jc w:val="both"/>
        <w:rPr>
          <w:rFonts w:ascii="Arial" w:hAnsi="Arial" w:cs="Arial"/>
          <w:sz w:val="22"/>
          <w:szCs w:val="22"/>
          <w:lang w:val="pl-PL"/>
        </w:rPr>
      </w:pPr>
    </w:p>
    <w:p w:rsidR="00FE68AE" w:rsidRPr="00632B60" w:rsidRDefault="00FE68AE">
      <w:pPr>
        <w:ind w:left="0" w:firstLine="567"/>
        <w:jc w:val="both"/>
        <w:rPr>
          <w:rFonts w:ascii="Arial" w:hAnsi="Arial" w:cs="Arial"/>
          <w:sz w:val="22"/>
          <w:szCs w:val="22"/>
          <w:lang w:val="pl-PL"/>
        </w:rPr>
      </w:pPr>
      <w:r w:rsidRPr="00632B60">
        <w:rPr>
          <w:rFonts w:ascii="Arial" w:hAnsi="Arial" w:cs="Arial"/>
          <w:sz w:val="22"/>
          <w:szCs w:val="22"/>
          <w:lang w:val="pl-PL"/>
        </w:rPr>
        <w:t xml:space="preserve">W ramach konsultacji społecznych dotyczących projektu </w:t>
      </w:r>
      <w:r w:rsidR="00021FB9" w:rsidRPr="00632B60">
        <w:rPr>
          <w:rFonts w:ascii="Arial" w:hAnsi="Arial" w:cs="Arial"/>
          <w:color w:val="000000"/>
          <w:sz w:val="22"/>
          <w:szCs w:val="22"/>
          <w:lang w:val="pl-PL"/>
        </w:rPr>
        <w:t xml:space="preserve">„Węzeł przesiadkowy Głębokie – modernizacja skrzyżowania przy al. Wojska Polskiego/ul. Zegadłowicza/ul. Kupczyka/ul. Miodowa wraz z remontem ul. Kupczyka do granic administracyjnych Szczecina” </w:t>
      </w:r>
      <w:r w:rsidRPr="00632B60">
        <w:rPr>
          <w:rFonts w:ascii="Arial" w:hAnsi="Arial" w:cs="Arial"/>
          <w:sz w:val="22"/>
          <w:szCs w:val="22"/>
          <w:lang w:val="pl-PL"/>
        </w:rPr>
        <w:t xml:space="preserve">zorganizowano </w:t>
      </w:r>
      <w:r w:rsidR="0088545B" w:rsidRPr="00632B60">
        <w:rPr>
          <w:rFonts w:ascii="Arial" w:hAnsi="Arial" w:cs="Arial"/>
          <w:sz w:val="22"/>
          <w:szCs w:val="22"/>
          <w:lang w:val="pl-PL"/>
        </w:rPr>
        <w:t xml:space="preserve">badanie opinii mieszkańców Miasta Szczecin poprzez przyjmowanie uwag na piśmie </w:t>
      </w:r>
      <w:r w:rsidR="00D1655A" w:rsidRPr="00632B60">
        <w:rPr>
          <w:rFonts w:ascii="Arial" w:hAnsi="Arial" w:cs="Arial"/>
          <w:sz w:val="22"/>
          <w:szCs w:val="22"/>
          <w:lang w:val="pl-PL"/>
        </w:rPr>
        <w:t>za </w:t>
      </w:r>
      <w:r w:rsidR="0088545B" w:rsidRPr="00632B60">
        <w:rPr>
          <w:rFonts w:ascii="Arial" w:hAnsi="Arial" w:cs="Arial"/>
          <w:sz w:val="22"/>
          <w:szCs w:val="22"/>
          <w:lang w:val="pl-PL"/>
        </w:rPr>
        <w:t>pomocą poczty elektronicznej. Informacje na temat konsultacji społecznych</w:t>
      </w:r>
      <w:r w:rsidRPr="00632B60">
        <w:rPr>
          <w:rFonts w:ascii="Arial" w:hAnsi="Arial" w:cs="Arial"/>
          <w:sz w:val="22"/>
          <w:szCs w:val="22"/>
          <w:lang w:val="pl-PL"/>
        </w:rPr>
        <w:t xml:space="preserve"> </w:t>
      </w:r>
      <w:r w:rsidR="0088545B" w:rsidRPr="00632B60">
        <w:rPr>
          <w:rFonts w:ascii="Arial" w:hAnsi="Arial" w:cs="Arial"/>
          <w:sz w:val="22"/>
          <w:szCs w:val="22"/>
          <w:lang w:val="pl-PL"/>
        </w:rPr>
        <w:t>umieszczono na </w:t>
      </w:r>
      <w:r w:rsidRPr="00632B60">
        <w:rPr>
          <w:rFonts w:ascii="Arial" w:hAnsi="Arial" w:cs="Arial"/>
          <w:sz w:val="22"/>
          <w:szCs w:val="22"/>
          <w:lang w:val="pl-PL"/>
        </w:rPr>
        <w:t xml:space="preserve">stronie internetowej </w:t>
      </w:r>
      <w:hyperlink r:id="rId10" w:history="1">
        <w:r w:rsidRPr="00632B60">
          <w:rPr>
            <w:rStyle w:val="Hipercze"/>
            <w:rFonts w:ascii="Arial" w:hAnsi="Arial" w:cs="Arial"/>
            <w:color w:val="00000A"/>
            <w:sz w:val="22"/>
            <w:szCs w:val="22"/>
            <w:lang w:val="pl-PL"/>
          </w:rPr>
          <w:t>www.konsultuj.szczecin.pl</w:t>
        </w:r>
      </w:hyperlink>
      <w:r w:rsidRPr="00632B60">
        <w:rPr>
          <w:rFonts w:ascii="Arial" w:hAnsi="Arial" w:cs="Arial"/>
          <w:sz w:val="22"/>
          <w:szCs w:val="22"/>
          <w:lang w:val="pl-PL"/>
        </w:rPr>
        <w:t xml:space="preserve">. </w:t>
      </w:r>
      <w:r w:rsidR="005276ED" w:rsidRPr="00632B60">
        <w:rPr>
          <w:rFonts w:ascii="Arial" w:hAnsi="Arial" w:cs="Arial"/>
          <w:sz w:val="22"/>
          <w:szCs w:val="22"/>
          <w:lang w:val="pl-PL"/>
        </w:rPr>
        <w:t xml:space="preserve">Materiał przedstawiony do konsultacji składał się z opisu rozwiązania </w:t>
      </w:r>
      <w:r w:rsidR="00021FB9" w:rsidRPr="00632B60">
        <w:rPr>
          <w:rFonts w:ascii="Arial" w:hAnsi="Arial" w:cs="Arial"/>
          <w:sz w:val="22"/>
          <w:szCs w:val="22"/>
          <w:lang w:val="pl-PL"/>
        </w:rPr>
        <w:t xml:space="preserve">koncepcji </w:t>
      </w:r>
      <w:r w:rsidR="005276ED" w:rsidRPr="00632B60">
        <w:rPr>
          <w:rFonts w:ascii="Arial" w:hAnsi="Arial" w:cs="Arial"/>
          <w:sz w:val="22"/>
          <w:szCs w:val="22"/>
          <w:lang w:val="pl-PL"/>
        </w:rPr>
        <w:t>projektow</w:t>
      </w:r>
      <w:r w:rsidR="00021FB9" w:rsidRPr="00632B60">
        <w:rPr>
          <w:rFonts w:ascii="Arial" w:hAnsi="Arial" w:cs="Arial"/>
          <w:sz w:val="22"/>
          <w:szCs w:val="22"/>
          <w:lang w:val="pl-PL"/>
        </w:rPr>
        <w:t xml:space="preserve">ych </w:t>
      </w:r>
      <w:r w:rsidR="005276ED" w:rsidRPr="00632B60">
        <w:rPr>
          <w:rFonts w:ascii="Arial" w:hAnsi="Arial" w:cs="Arial"/>
          <w:sz w:val="22"/>
          <w:szCs w:val="22"/>
          <w:lang w:val="pl-PL"/>
        </w:rPr>
        <w:t xml:space="preserve">oraz </w:t>
      </w:r>
      <w:r w:rsidR="00021FB9" w:rsidRPr="00632B60">
        <w:rPr>
          <w:rFonts w:ascii="Arial" w:hAnsi="Arial" w:cs="Arial"/>
          <w:sz w:val="22"/>
          <w:szCs w:val="22"/>
          <w:lang w:val="pl-PL"/>
        </w:rPr>
        <w:t xml:space="preserve">rysunków czterech rozwiązań projektowych „Węzła Głębokie” </w:t>
      </w:r>
      <w:r w:rsidR="005276ED" w:rsidRPr="00632B60">
        <w:rPr>
          <w:rFonts w:ascii="Arial" w:hAnsi="Arial" w:cs="Arial"/>
          <w:sz w:val="22"/>
          <w:szCs w:val="22"/>
          <w:lang w:val="pl-PL"/>
        </w:rPr>
        <w:t>.</w:t>
      </w:r>
    </w:p>
    <w:p w:rsidR="004538AB" w:rsidRPr="00632B60" w:rsidRDefault="004538AB">
      <w:pPr>
        <w:ind w:left="0" w:firstLine="567"/>
        <w:jc w:val="both"/>
        <w:rPr>
          <w:rFonts w:ascii="Arial" w:hAnsi="Arial" w:cs="Arial"/>
          <w:b/>
          <w:sz w:val="22"/>
          <w:szCs w:val="22"/>
          <w:u w:val="single"/>
          <w:lang w:val="pl-PL"/>
        </w:rPr>
      </w:pPr>
    </w:p>
    <w:p w:rsidR="00FE68AE" w:rsidRPr="00632B60" w:rsidRDefault="00FE68AE">
      <w:pPr>
        <w:spacing w:before="240" w:after="240"/>
        <w:ind w:left="0" w:firstLine="567"/>
        <w:jc w:val="both"/>
        <w:rPr>
          <w:rFonts w:ascii="Arial" w:hAnsi="Arial" w:cs="Arial"/>
          <w:sz w:val="22"/>
          <w:szCs w:val="22"/>
          <w:lang w:val="pl-PL"/>
        </w:rPr>
      </w:pPr>
      <w:r w:rsidRPr="00632B60">
        <w:rPr>
          <w:rFonts w:ascii="Arial" w:hAnsi="Arial" w:cs="Arial"/>
          <w:b/>
          <w:sz w:val="22"/>
          <w:szCs w:val="22"/>
          <w:u w:val="single"/>
          <w:lang w:val="pl-PL"/>
        </w:rPr>
        <w:t xml:space="preserve">Przebieg </w:t>
      </w:r>
      <w:r w:rsidR="00D1655A" w:rsidRPr="00632B60">
        <w:rPr>
          <w:rFonts w:ascii="Arial" w:hAnsi="Arial" w:cs="Arial"/>
          <w:b/>
          <w:sz w:val="22"/>
          <w:szCs w:val="22"/>
          <w:u w:val="single"/>
          <w:lang w:val="pl-PL"/>
        </w:rPr>
        <w:t>konsultacji społecznych</w:t>
      </w:r>
      <w:r w:rsidRPr="00632B60">
        <w:rPr>
          <w:rFonts w:ascii="Arial" w:hAnsi="Arial" w:cs="Arial"/>
          <w:b/>
          <w:sz w:val="22"/>
          <w:szCs w:val="22"/>
          <w:u w:val="single"/>
          <w:lang w:val="pl-PL"/>
        </w:rPr>
        <w:t>:</w:t>
      </w:r>
    </w:p>
    <w:p w:rsidR="00FE68AE" w:rsidRPr="00632B60" w:rsidRDefault="00D1655A" w:rsidP="00D1655A">
      <w:pPr>
        <w:ind w:left="0" w:firstLine="567"/>
        <w:jc w:val="both"/>
        <w:rPr>
          <w:rFonts w:ascii="Arial" w:hAnsi="Arial" w:cs="Arial"/>
          <w:sz w:val="22"/>
          <w:szCs w:val="22"/>
          <w:lang w:val="pl-PL"/>
        </w:rPr>
      </w:pPr>
      <w:r w:rsidRPr="00632B60">
        <w:rPr>
          <w:rFonts w:ascii="Arial" w:hAnsi="Arial" w:cs="Arial"/>
          <w:sz w:val="22"/>
          <w:szCs w:val="22"/>
          <w:lang w:val="pl-PL"/>
        </w:rPr>
        <w:t>Mieszkańcy Miasta Szczecin w okresie od 1</w:t>
      </w:r>
      <w:r w:rsidR="00021FB9" w:rsidRPr="00632B60">
        <w:rPr>
          <w:rFonts w:ascii="Arial" w:hAnsi="Arial" w:cs="Arial"/>
          <w:sz w:val="22"/>
          <w:szCs w:val="22"/>
          <w:lang w:val="pl-PL"/>
        </w:rPr>
        <w:t>2</w:t>
      </w:r>
      <w:r w:rsidRPr="00632B60">
        <w:rPr>
          <w:rFonts w:ascii="Arial" w:hAnsi="Arial" w:cs="Arial"/>
          <w:sz w:val="22"/>
          <w:szCs w:val="22"/>
          <w:lang w:val="pl-PL"/>
        </w:rPr>
        <w:t>.</w:t>
      </w:r>
      <w:r w:rsidR="00021FB9" w:rsidRPr="00632B60">
        <w:rPr>
          <w:rFonts w:ascii="Arial" w:hAnsi="Arial" w:cs="Arial"/>
          <w:sz w:val="22"/>
          <w:szCs w:val="22"/>
          <w:lang w:val="pl-PL"/>
        </w:rPr>
        <w:t>12</w:t>
      </w:r>
      <w:r w:rsidRPr="00632B60">
        <w:rPr>
          <w:rFonts w:ascii="Arial" w:hAnsi="Arial" w:cs="Arial"/>
          <w:sz w:val="22"/>
          <w:szCs w:val="22"/>
          <w:lang w:val="pl-PL"/>
        </w:rPr>
        <w:t>.2016 r. do 1</w:t>
      </w:r>
      <w:r w:rsidR="00021FB9" w:rsidRPr="00632B60">
        <w:rPr>
          <w:rFonts w:ascii="Arial" w:hAnsi="Arial" w:cs="Arial"/>
          <w:sz w:val="22"/>
          <w:szCs w:val="22"/>
          <w:lang w:val="pl-PL"/>
        </w:rPr>
        <w:t>1</w:t>
      </w:r>
      <w:r w:rsidRPr="00632B60">
        <w:rPr>
          <w:rFonts w:ascii="Arial" w:hAnsi="Arial" w:cs="Arial"/>
          <w:sz w:val="22"/>
          <w:szCs w:val="22"/>
          <w:lang w:val="pl-PL"/>
        </w:rPr>
        <w:t>.0</w:t>
      </w:r>
      <w:r w:rsidR="00021FB9" w:rsidRPr="00632B60">
        <w:rPr>
          <w:rFonts w:ascii="Arial" w:hAnsi="Arial" w:cs="Arial"/>
          <w:sz w:val="22"/>
          <w:szCs w:val="22"/>
          <w:lang w:val="pl-PL"/>
        </w:rPr>
        <w:t>1</w:t>
      </w:r>
      <w:r w:rsidRPr="00632B60">
        <w:rPr>
          <w:rFonts w:ascii="Arial" w:hAnsi="Arial" w:cs="Arial"/>
          <w:sz w:val="22"/>
          <w:szCs w:val="22"/>
          <w:lang w:val="pl-PL"/>
        </w:rPr>
        <w:t>.201</w:t>
      </w:r>
      <w:r w:rsidR="00021FB9" w:rsidRPr="00632B60">
        <w:rPr>
          <w:rFonts w:ascii="Arial" w:hAnsi="Arial" w:cs="Arial"/>
          <w:sz w:val="22"/>
          <w:szCs w:val="22"/>
          <w:lang w:val="pl-PL"/>
        </w:rPr>
        <w:t>7</w:t>
      </w:r>
      <w:r w:rsidRPr="00632B60">
        <w:rPr>
          <w:rFonts w:ascii="Arial" w:hAnsi="Arial" w:cs="Arial"/>
          <w:sz w:val="22"/>
          <w:szCs w:val="22"/>
          <w:lang w:val="pl-PL"/>
        </w:rPr>
        <w:t xml:space="preserve"> r. zgłaszali uwagi na piśmie za pomocą poczty elektronicznej na adres: </w:t>
      </w:r>
      <w:hyperlink r:id="rId11" w:history="1">
        <w:r w:rsidRPr="00632B60">
          <w:rPr>
            <w:rStyle w:val="Hipercze"/>
            <w:rFonts w:ascii="Arial" w:hAnsi="Arial" w:cs="Arial"/>
            <w:color w:val="auto"/>
            <w:sz w:val="22"/>
            <w:szCs w:val="22"/>
            <w:lang w:val="pl-PL"/>
          </w:rPr>
          <w:t>wim@um.szczecin.pl</w:t>
        </w:r>
      </w:hyperlink>
      <w:r w:rsidRPr="00632B60">
        <w:rPr>
          <w:rFonts w:ascii="Arial" w:hAnsi="Arial" w:cs="Arial"/>
          <w:sz w:val="22"/>
          <w:szCs w:val="22"/>
          <w:lang w:val="pl-PL"/>
        </w:rPr>
        <w:t xml:space="preserve">. Zgłaszane uwagi </w:t>
      </w:r>
      <w:r w:rsidR="005276ED" w:rsidRPr="00632B60">
        <w:rPr>
          <w:rFonts w:ascii="Arial" w:hAnsi="Arial" w:cs="Arial"/>
          <w:sz w:val="22"/>
          <w:szCs w:val="22"/>
          <w:lang w:val="pl-PL"/>
        </w:rPr>
        <w:t>zostały</w:t>
      </w:r>
      <w:r w:rsidRPr="00632B60">
        <w:rPr>
          <w:rFonts w:ascii="Arial" w:hAnsi="Arial" w:cs="Arial"/>
          <w:sz w:val="22"/>
          <w:szCs w:val="22"/>
          <w:lang w:val="pl-PL"/>
        </w:rPr>
        <w:t xml:space="preserve"> </w:t>
      </w:r>
      <w:r w:rsidR="005276ED" w:rsidRPr="00632B60">
        <w:rPr>
          <w:rFonts w:ascii="Arial" w:hAnsi="Arial" w:cs="Arial"/>
          <w:sz w:val="22"/>
          <w:szCs w:val="22"/>
          <w:lang w:val="pl-PL"/>
        </w:rPr>
        <w:t>przekazane</w:t>
      </w:r>
      <w:r w:rsidRPr="00632B60">
        <w:rPr>
          <w:rFonts w:ascii="Arial" w:hAnsi="Arial" w:cs="Arial"/>
          <w:sz w:val="22"/>
          <w:szCs w:val="22"/>
          <w:lang w:val="pl-PL"/>
        </w:rPr>
        <w:t xml:space="preserve"> według kompetencji do zespołu p</w:t>
      </w:r>
      <w:r w:rsidR="005276ED" w:rsidRPr="00632B60">
        <w:rPr>
          <w:rFonts w:ascii="Arial" w:hAnsi="Arial" w:cs="Arial"/>
          <w:sz w:val="22"/>
          <w:szCs w:val="22"/>
          <w:lang w:val="pl-PL"/>
        </w:rPr>
        <w:t xml:space="preserve">rojektowego firmy </w:t>
      </w:r>
      <w:r w:rsidR="00021FB9" w:rsidRPr="00632B60">
        <w:rPr>
          <w:rFonts w:ascii="Arial" w:hAnsi="Arial" w:cs="Arial"/>
          <w:sz w:val="22"/>
          <w:szCs w:val="22"/>
          <w:lang w:val="pl-PL"/>
        </w:rPr>
        <w:t>BPBK S.A</w:t>
      </w:r>
      <w:r w:rsidRPr="00632B60">
        <w:rPr>
          <w:rFonts w:ascii="Arial" w:hAnsi="Arial" w:cs="Arial"/>
          <w:sz w:val="22"/>
          <w:szCs w:val="22"/>
          <w:lang w:val="pl-PL"/>
        </w:rPr>
        <w:t xml:space="preserve">., która pełni rolę Wykonawcy </w:t>
      </w:r>
      <w:r w:rsidR="00021FB9" w:rsidRPr="00632B60">
        <w:rPr>
          <w:rFonts w:ascii="Arial" w:hAnsi="Arial" w:cs="Arial"/>
          <w:sz w:val="22"/>
          <w:szCs w:val="22"/>
          <w:lang w:val="pl-PL"/>
        </w:rPr>
        <w:t xml:space="preserve">dokumentacji projektowej </w:t>
      </w:r>
      <w:r w:rsidRPr="00632B60">
        <w:rPr>
          <w:rFonts w:ascii="Arial" w:hAnsi="Arial" w:cs="Arial"/>
          <w:sz w:val="22"/>
          <w:szCs w:val="22"/>
          <w:lang w:val="pl-PL"/>
        </w:rPr>
        <w:t xml:space="preserve"> dla </w:t>
      </w:r>
      <w:r w:rsidR="004C5221" w:rsidRPr="00632B60">
        <w:rPr>
          <w:rFonts w:ascii="Arial" w:hAnsi="Arial" w:cs="Arial"/>
          <w:sz w:val="22"/>
          <w:szCs w:val="22"/>
          <w:lang w:val="pl-PL"/>
        </w:rPr>
        <w:t xml:space="preserve">zadania </w:t>
      </w:r>
      <w:r w:rsidR="004C5221" w:rsidRPr="00632B60">
        <w:rPr>
          <w:rFonts w:ascii="Arial" w:hAnsi="Arial" w:cs="Arial"/>
          <w:color w:val="000000"/>
          <w:sz w:val="22"/>
          <w:szCs w:val="22"/>
          <w:lang w:val="pl-PL"/>
        </w:rPr>
        <w:t>„Węzeł przesiadkowy Głębokie – modernizacja skrzyżowania przy al. Wojska Polskiego/ul. Zegadłowicza/ul. Kupczyka/ul. Miodowa wraz z remontem ul. Kupczyka do granic administracyjnych Szczecina”</w:t>
      </w:r>
    </w:p>
    <w:p w:rsidR="00FE68AE" w:rsidRPr="00632B60" w:rsidRDefault="00E02B9B">
      <w:pPr>
        <w:spacing w:before="120" w:after="120"/>
        <w:ind w:left="0" w:firstLine="0"/>
        <w:jc w:val="both"/>
        <w:rPr>
          <w:rFonts w:ascii="Arial" w:hAnsi="Arial" w:cs="Arial"/>
          <w:b/>
          <w:sz w:val="22"/>
          <w:szCs w:val="22"/>
          <w:lang w:val="pl-PL"/>
        </w:rPr>
      </w:pPr>
      <w:r w:rsidRPr="00632B60">
        <w:rPr>
          <w:rFonts w:ascii="Arial" w:hAnsi="Arial" w:cs="Arial"/>
          <w:sz w:val="22"/>
          <w:szCs w:val="22"/>
          <w:lang w:val="pl-PL"/>
        </w:rPr>
        <w:t>Pytania</w:t>
      </w:r>
      <w:r w:rsidR="004C5221" w:rsidRPr="00632B60">
        <w:rPr>
          <w:rFonts w:ascii="Arial" w:hAnsi="Arial" w:cs="Arial"/>
          <w:sz w:val="22"/>
          <w:szCs w:val="22"/>
          <w:lang w:val="pl-PL"/>
        </w:rPr>
        <w:t xml:space="preserve"> i uwagi</w:t>
      </w:r>
      <w:r w:rsidRPr="00632B60">
        <w:rPr>
          <w:rFonts w:ascii="Arial" w:hAnsi="Arial" w:cs="Arial"/>
          <w:sz w:val="22"/>
          <w:szCs w:val="22"/>
          <w:lang w:val="pl-PL"/>
        </w:rPr>
        <w:t xml:space="preserve"> wniesione w ramach konsultacji społecznych oraz odpowiedzi udzielone przez zespół projektowy:</w:t>
      </w:r>
    </w:p>
    <w:p w:rsidR="004C5221" w:rsidRPr="00632B60" w:rsidRDefault="009E20F4" w:rsidP="008E658E">
      <w:pPr>
        <w:spacing w:line="0" w:lineRule="atLeast"/>
        <w:ind w:left="0" w:firstLine="0"/>
        <w:rPr>
          <w:rFonts w:ascii="Arial" w:hAnsi="Arial" w:cs="Arial"/>
          <w:sz w:val="22"/>
          <w:szCs w:val="22"/>
          <w:lang w:val="pl-PL"/>
        </w:rPr>
      </w:pPr>
      <w:r w:rsidRPr="00632B60">
        <w:rPr>
          <w:rFonts w:ascii="Arial" w:hAnsi="Arial" w:cs="Arial"/>
          <w:b/>
          <w:sz w:val="22"/>
          <w:szCs w:val="22"/>
          <w:lang w:val="pl-PL"/>
        </w:rPr>
        <w:t>Mieszkaniec 1</w:t>
      </w:r>
      <w:r w:rsidR="00511D11" w:rsidRPr="00632B60">
        <w:rPr>
          <w:rFonts w:ascii="Arial" w:hAnsi="Arial" w:cs="Arial"/>
          <w:b/>
          <w:sz w:val="22"/>
          <w:szCs w:val="22"/>
          <w:lang w:val="pl-PL"/>
        </w:rPr>
        <w:t xml:space="preserve"> </w:t>
      </w:r>
      <w:r w:rsidR="004C5221" w:rsidRPr="00632B60">
        <w:rPr>
          <w:rFonts w:ascii="Arial" w:hAnsi="Arial" w:cs="Arial"/>
          <w:sz w:val="22"/>
          <w:szCs w:val="22"/>
          <w:lang w:val="pl-PL"/>
        </w:rPr>
        <w:t>potwierdził ,że konieczna jest przebudowa przedmiotowego skrzyżowania ze</w:t>
      </w:r>
      <w:r w:rsidR="008E658E" w:rsidRPr="00632B60">
        <w:rPr>
          <w:rFonts w:ascii="Arial" w:hAnsi="Arial" w:cs="Arial"/>
          <w:sz w:val="22"/>
          <w:szCs w:val="22"/>
          <w:lang w:val="pl-PL"/>
        </w:rPr>
        <w:t xml:space="preserve"> </w:t>
      </w:r>
      <w:r w:rsidR="004C5221" w:rsidRPr="00632B60">
        <w:rPr>
          <w:rFonts w:ascii="Arial" w:hAnsi="Arial" w:cs="Arial"/>
          <w:sz w:val="22"/>
          <w:szCs w:val="22"/>
          <w:lang w:val="pl-PL"/>
        </w:rPr>
        <w:t>względu na duży ruch jaki tam panuje</w:t>
      </w:r>
      <w:r w:rsidR="00EB4BF6">
        <w:rPr>
          <w:rFonts w:ascii="Arial" w:hAnsi="Arial" w:cs="Arial"/>
          <w:sz w:val="22"/>
          <w:szCs w:val="22"/>
          <w:lang w:val="pl-PL"/>
        </w:rPr>
        <w:t xml:space="preserve"> tam</w:t>
      </w:r>
      <w:r w:rsidR="004C5221" w:rsidRPr="00632B60">
        <w:rPr>
          <w:rFonts w:ascii="Arial" w:hAnsi="Arial" w:cs="Arial"/>
          <w:sz w:val="22"/>
          <w:szCs w:val="22"/>
          <w:lang w:val="pl-PL"/>
        </w:rPr>
        <w:t xml:space="preserve"> w „godzinach szczytu” . W opinii mieszkańca 1 najlepszym rozwiązaniem jest rondo. Dla przykładu zostało przywołane  rozwiązanie projektowe na ulicach Wernyhory,  Mickiewicza, Żołnierska, Reduty Ordona.  Mieszkaniec 1 zaznaczył również, że nowe skrzyżowanie ze światłami na Głębokim nic nie zmieni.</w:t>
      </w:r>
    </w:p>
    <w:p w:rsidR="00E57311" w:rsidRPr="00632B60" w:rsidRDefault="00E57311">
      <w:pPr>
        <w:ind w:left="0" w:firstLine="0"/>
        <w:jc w:val="both"/>
        <w:rPr>
          <w:rFonts w:ascii="Arial" w:hAnsi="Arial" w:cs="Arial"/>
          <w:sz w:val="22"/>
          <w:szCs w:val="22"/>
          <w:lang w:val="pl-PL"/>
        </w:rPr>
      </w:pPr>
    </w:p>
    <w:p w:rsidR="008E658E" w:rsidRPr="00632B60" w:rsidRDefault="008E658E" w:rsidP="008E658E">
      <w:pPr>
        <w:spacing w:line="0" w:lineRule="atLeast"/>
        <w:ind w:left="0" w:firstLine="0"/>
        <w:rPr>
          <w:rFonts w:ascii="Arial" w:hAnsi="Arial" w:cs="Arial"/>
          <w:i/>
          <w:sz w:val="22"/>
          <w:szCs w:val="22"/>
          <w:lang w:val="pl-PL"/>
        </w:rPr>
      </w:pPr>
      <w:r w:rsidRPr="00632B60">
        <w:rPr>
          <w:rFonts w:ascii="Arial" w:hAnsi="Arial" w:cs="Arial"/>
          <w:b/>
          <w:i/>
          <w:sz w:val="22"/>
          <w:szCs w:val="22"/>
          <w:lang w:val="pl-PL"/>
        </w:rPr>
        <w:t>BPBK S.A.</w:t>
      </w:r>
      <w:r w:rsidR="00782C1E" w:rsidRPr="00632B60">
        <w:rPr>
          <w:rFonts w:ascii="Arial" w:hAnsi="Arial" w:cs="Arial"/>
          <w:b/>
          <w:i/>
          <w:sz w:val="22"/>
          <w:szCs w:val="22"/>
          <w:lang w:val="pl-PL"/>
        </w:rPr>
        <w:t>:</w:t>
      </w:r>
      <w:r w:rsidR="002E335A" w:rsidRPr="00632B60">
        <w:rPr>
          <w:rFonts w:ascii="Arial" w:hAnsi="Arial" w:cs="Arial"/>
          <w:i/>
          <w:sz w:val="22"/>
          <w:szCs w:val="22"/>
          <w:lang w:val="pl-PL"/>
        </w:rPr>
        <w:t xml:space="preserve"> </w:t>
      </w:r>
      <w:r w:rsidRPr="00632B60">
        <w:rPr>
          <w:rFonts w:ascii="Arial" w:hAnsi="Arial" w:cs="Arial"/>
          <w:i/>
          <w:sz w:val="22"/>
          <w:szCs w:val="22"/>
          <w:lang w:val="pl-PL"/>
        </w:rPr>
        <w:t xml:space="preserve">Głównym problemem obecnego skrzyżowania jest brak dodatkowych pasów do skrętu w lewo na wlotach ulic. Znacząco zmniejsza to przepustowość skrzyżowania. </w:t>
      </w:r>
    </w:p>
    <w:p w:rsidR="008E658E" w:rsidRPr="00632B60" w:rsidRDefault="008E658E" w:rsidP="008E658E">
      <w:pPr>
        <w:spacing w:line="0" w:lineRule="atLeast"/>
        <w:ind w:left="0" w:firstLine="0"/>
        <w:rPr>
          <w:rFonts w:ascii="Arial" w:hAnsi="Arial" w:cs="Arial"/>
          <w:i/>
          <w:sz w:val="22"/>
          <w:szCs w:val="22"/>
          <w:lang w:val="pl-PL"/>
        </w:rPr>
      </w:pPr>
      <w:r w:rsidRPr="00632B60">
        <w:rPr>
          <w:rFonts w:ascii="Arial" w:hAnsi="Arial" w:cs="Arial"/>
          <w:i/>
          <w:sz w:val="22"/>
          <w:szCs w:val="22"/>
          <w:lang w:val="pl-PL"/>
        </w:rPr>
        <w:lastRenderedPageBreak/>
        <w:t xml:space="preserve">Proponowane przez nas, w Wariancie 3, rozwiązanie skrzyżowania z sygnalizacją świetlną obejmuje rozbudowę wlotów o dodatkowe pasy do skrętu co znacząco poprawiłoby warunki ruchu na skrzyżowaniu. Przy ruchu prognozowanym praktycznie nie byłoby kolejek na wlotach skrzyżowania. </w:t>
      </w:r>
    </w:p>
    <w:p w:rsidR="002E335A" w:rsidRPr="00632B60" w:rsidRDefault="002E335A" w:rsidP="00956D0A">
      <w:pPr>
        <w:pStyle w:val="Zwykytekst"/>
        <w:rPr>
          <w:rFonts w:ascii="Arial" w:eastAsia="Lucida Sans Unicode" w:hAnsi="Arial" w:cs="Arial"/>
          <w:sz w:val="22"/>
          <w:szCs w:val="22"/>
          <w:lang w:bidi="en-US"/>
        </w:rPr>
      </w:pPr>
    </w:p>
    <w:p w:rsidR="008E658E" w:rsidRPr="00632B60" w:rsidRDefault="009E20F4" w:rsidP="008E658E">
      <w:pPr>
        <w:pStyle w:val="Zwykytekst"/>
        <w:rPr>
          <w:rFonts w:ascii="Arial" w:hAnsi="Arial" w:cs="Arial"/>
          <w:sz w:val="22"/>
          <w:szCs w:val="22"/>
        </w:rPr>
      </w:pPr>
      <w:r w:rsidRPr="00632B60">
        <w:rPr>
          <w:rFonts w:ascii="Arial" w:eastAsia="Lucida Sans Unicode" w:hAnsi="Arial" w:cs="Arial"/>
          <w:b/>
          <w:sz w:val="22"/>
          <w:szCs w:val="22"/>
          <w:lang w:bidi="en-US"/>
        </w:rPr>
        <w:t>Mieszkaniec 2</w:t>
      </w:r>
      <w:r w:rsidR="00815604" w:rsidRPr="00632B60">
        <w:rPr>
          <w:rFonts w:ascii="Arial" w:eastAsia="Lucida Sans Unicode" w:hAnsi="Arial" w:cs="Arial"/>
          <w:sz w:val="22"/>
          <w:szCs w:val="22"/>
          <w:lang w:bidi="en-US"/>
        </w:rPr>
        <w:t xml:space="preserve"> napisał</w:t>
      </w:r>
      <w:r w:rsidR="00815604" w:rsidRPr="00632B60">
        <w:rPr>
          <w:rFonts w:ascii="Arial" w:hAnsi="Arial" w:cs="Arial"/>
          <w:sz w:val="22"/>
          <w:szCs w:val="22"/>
        </w:rPr>
        <w:t xml:space="preserve"> </w:t>
      </w:r>
      <w:r w:rsidR="008E658E" w:rsidRPr="00632B60">
        <w:rPr>
          <w:rFonts w:ascii="Arial" w:hAnsi="Arial" w:cs="Arial"/>
          <w:sz w:val="22"/>
          <w:szCs w:val="22"/>
        </w:rPr>
        <w:t>„</w:t>
      </w:r>
      <w:r w:rsidR="008E658E" w:rsidRPr="00632B60">
        <w:rPr>
          <w:rFonts w:ascii="Arial" w:eastAsia="Lucida Sans Unicode" w:hAnsi="Arial" w:cs="Arial"/>
          <w:sz w:val="22"/>
          <w:szCs w:val="22"/>
          <w:lang w:bidi="en-US"/>
        </w:rPr>
        <w:t>moim zdaniem, z punktu widzenia praktyczności rozwiązań, najbardziej atrakcyjnym wariantem jest Wariant nr 4 (z rondem turbinowym) lub ewentualnie Wariant 1.</w:t>
      </w:r>
    </w:p>
    <w:p w:rsidR="008E658E" w:rsidRPr="00632B60" w:rsidRDefault="008E658E" w:rsidP="00956D0A">
      <w:pPr>
        <w:spacing w:line="0" w:lineRule="atLeast"/>
        <w:ind w:left="0" w:firstLine="0"/>
        <w:rPr>
          <w:rFonts w:ascii="Arial" w:hAnsi="Arial" w:cs="Arial"/>
          <w:sz w:val="22"/>
          <w:szCs w:val="22"/>
          <w:lang w:val="pl-PL"/>
        </w:rPr>
      </w:pPr>
      <w:r w:rsidRPr="00632B60">
        <w:rPr>
          <w:rFonts w:ascii="Arial" w:hAnsi="Arial" w:cs="Arial"/>
          <w:sz w:val="22"/>
          <w:szCs w:val="22"/>
          <w:lang w:val="pl-PL"/>
        </w:rPr>
        <w:t>Niezależnie od tego, który wariant zostanie wybrany ostatecznie, proponuję zmniejszyć liczbę miejsc parkingowych Kiss&amp;Ride na rzecz zwykłych miejsc parkingowych. Ponadto proponuję na roku ulic Wojska Polskiego/ Kupczyka zwiększyć liczbę miejsc parkingowych do maksimum z uwzględnieniem co najmniej 2 miejsc dla osób niepełnosprawnych, które nie zostały uwzględnione w żadnym planie.</w:t>
      </w:r>
    </w:p>
    <w:p w:rsidR="008E658E" w:rsidRPr="00632B60" w:rsidRDefault="008E658E" w:rsidP="00956D0A">
      <w:pPr>
        <w:spacing w:line="0" w:lineRule="atLeast"/>
        <w:ind w:left="0" w:firstLine="0"/>
        <w:rPr>
          <w:rFonts w:ascii="Arial" w:hAnsi="Arial" w:cs="Arial"/>
          <w:sz w:val="22"/>
          <w:szCs w:val="22"/>
          <w:lang w:val="pl-PL"/>
        </w:rPr>
      </w:pPr>
      <w:r w:rsidRPr="00632B60">
        <w:rPr>
          <w:rFonts w:ascii="Arial" w:hAnsi="Arial" w:cs="Arial"/>
          <w:sz w:val="22"/>
          <w:szCs w:val="22"/>
          <w:lang w:val="pl-PL"/>
        </w:rPr>
        <w:t>Najkorzystniejszym, ale też niestety najdroższym rozwiązaniem byłoby wybudowanie w tym miejscu parkingowca, ponieważ jest to idealne miejsce dla osób z miejscowości przyległych do Szczecina od strony Jeziora Głębokiego. Osoby takie z pewnością chętnie korzystałyby z parkingowca, aby przesiąść się w tym miejscu do komunikacji miejskiej, a tym samym przyczyniłoby się to do rozładowania korków w mieście. Dlatego też, znając potrzeby i opinie mieszkańców m.in. Tanowa, Polic i Dobrej Szczecińskiej, zwiększenie liczby miejsc parkingowych w rejonie skrzyżowania byłoby korzyścią zarówno dla nich, jak i dla miasta Szczecina”.</w:t>
      </w:r>
    </w:p>
    <w:p w:rsidR="00FE68AE" w:rsidRPr="00632B60" w:rsidRDefault="00FE68AE">
      <w:pPr>
        <w:ind w:left="0" w:firstLine="0"/>
        <w:jc w:val="both"/>
        <w:rPr>
          <w:rFonts w:ascii="Arial" w:hAnsi="Arial" w:cs="Arial"/>
          <w:b/>
          <w:sz w:val="22"/>
          <w:szCs w:val="22"/>
          <w:lang w:val="pl-PL"/>
        </w:rPr>
      </w:pPr>
    </w:p>
    <w:p w:rsidR="00956D0A" w:rsidRPr="00632B60" w:rsidRDefault="00956D0A" w:rsidP="00956D0A">
      <w:pPr>
        <w:spacing w:line="0" w:lineRule="atLeast"/>
        <w:ind w:left="0" w:firstLine="0"/>
        <w:rPr>
          <w:rFonts w:ascii="Arial" w:hAnsi="Arial" w:cs="Arial"/>
          <w:i/>
          <w:sz w:val="22"/>
          <w:szCs w:val="22"/>
          <w:lang w:val="pl-PL"/>
        </w:rPr>
      </w:pPr>
      <w:r w:rsidRPr="00632B60">
        <w:rPr>
          <w:rFonts w:ascii="Arial" w:hAnsi="Arial" w:cs="Arial"/>
          <w:b/>
          <w:i/>
          <w:sz w:val="22"/>
          <w:szCs w:val="22"/>
          <w:lang w:val="pl-PL"/>
        </w:rPr>
        <w:t>BPBK S.A.</w:t>
      </w:r>
      <w:r w:rsidR="00782C1E" w:rsidRPr="00632B60">
        <w:rPr>
          <w:rFonts w:ascii="Arial" w:hAnsi="Arial" w:cs="Arial"/>
          <w:b/>
          <w:i/>
          <w:sz w:val="22"/>
          <w:szCs w:val="22"/>
          <w:lang w:val="pl-PL"/>
        </w:rPr>
        <w:t>:</w:t>
      </w:r>
      <w:r w:rsidR="00815604" w:rsidRPr="00632B60">
        <w:rPr>
          <w:rFonts w:ascii="Arial" w:hAnsi="Arial" w:cs="Arial"/>
          <w:b/>
          <w:i/>
          <w:sz w:val="22"/>
          <w:szCs w:val="22"/>
          <w:lang w:val="pl-PL"/>
        </w:rPr>
        <w:t xml:space="preserve"> </w:t>
      </w:r>
      <w:r w:rsidRPr="00632B60">
        <w:rPr>
          <w:rFonts w:ascii="Arial" w:hAnsi="Arial" w:cs="Arial"/>
          <w:i/>
          <w:sz w:val="22"/>
          <w:szCs w:val="22"/>
          <w:lang w:val="pl-PL"/>
        </w:rPr>
        <w:t>Założeniem wykonania pętli było umożliwienie przesiadek pomiędzy różnymi rodzajami transportu, z uwzględnieniem transportu indywi</w:t>
      </w:r>
      <w:r w:rsidR="00EB4BF6">
        <w:rPr>
          <w:rFonts w:ascii="Arial" w:hAnsi="Arial" w:cs="Arial"/>
          <w:i/>
          <w:sz w:val="22"/>
          <w:szCs w:val="22"/>
          <w:lang w:val="pl-PL"/>
        </w:rPr>
        <w:t>dualnego. Nieuzasadnione jest w </w:t>
      </w:r>
      <w:r w:rsidRPr="00632B60">
        <w:rPr>
          <w:rFonts w:ascii="Arial" w:hAnsi="Arial" w:cs="Arial"/>
          <w:i/>
          <w:sz w:val="22"/>
          <w:szCs w:val="22"/>
          <w:lang w:val="pl-PL"/>
        </w:rPr>
        <w:t>takim razie lokalizowanie miejsc postojowych na pętli – uniemożliwiałoby to rotację pasażerów. Do dłuższego parkowania przeznaczony jest parking leśny. W każdym wariancie parkingu leśnego dla osób niepełnosprawnych przeznac</w:t>
      </w:r>
      <w:r w:rsidR="00EB4BF6">
        <w:rPr>
          <w:rFonts w:ascii="Arial" w:hAnsi="Arial" w:cs="Arial"/>
          <w:i/>
          <w:sz w:val="22"/>
          <w:szCs w:val="22"/>
          <w:lang w:val="pl-PL"/>
        </w:rPr>
        <w:t>zono 6 miejsc zlokalizowanych w </w:t>
      </w:r>
      <w:r w:rsidRPr="00632B60">
        <w:rPr>
          <w:rFonts w:ascii="Arial" w:hAnsi="Arial" w:cs="Arial"/>
          <w:i/>
          <w:sz w:val="22"/>
          <w:szCs w:val="22"/>
          <w:lang w:val="pl-PL"/>
        </w:rPr>
        <w:t>pobliżu skrzyżowania.</w:t>
      </w:r>
    </w:p>
    <w:p w:rsidR="00956D0A" w:rsidRPr="00632B60" w:rsidRDefault="00956D0A" w:rsidP="00956D0A">
      <w:pPr>
        <w:spacing w:line="0" w:lineRule="atLeast"/>
        <w:ind w:left="0" w:firstLine="0"/>
        <w:rPr>
          <w:rFonts w:ascii="Arial" w:hAnsi="Arial" w:cs="Arial"/>
          <w:i/>
          <w:sz w:val="22"/>
          <w:szCs w:val="22"/>
          <w:lang w:val="pl-PL"/>
        </w:rPr>
      </w:pPr>
      <w:r w:rsidRPr="00632B60">
        <w:rPr>
          <w:rFonts w:ascii="Arial" w:hAnsi="Arial" w:cs="Arial"/>
          <w:i/>
          <w:sz w:val="22"/>
          <w:szCs w:val="22"/>
          <w:lang w:val="pl-PL"/>
        </w:rPr>
        <w:t>Budowa piętrowego parkingu kubaturowego na terenie parkingu leśnego naszym zdaniem negatywnie wpłynęłaby na krajobraz i zagospodarowanie.</w:t>
      </w:r>
    </w:p>
    <w:p w:rsidR="00815604" w:rsidRPr="00632B60" w:rsidRDefault="00815604" w:rsidP="00815604">
      <w:pPr>
        <w:pStyle w:val="Akapitzlist"/>
        <w:ind w:left="0"/>
        <w:jc w:val="both"/>
        <w:rPr>
          <w:rFonts w:ascii="Arial" w:hAnsi="Arial" w:cs="Arial"/>
          <w:lang w:val="pl-PL"/>
        </w:rPr>
      </w:pPr>
    </w:p>
    <w:p w:rsidR="000F3FD3" w:rsidRPr="00632B60" w:rsidRDefault="009E20F4" w:rsidP="00632B60">
      <w:pPr>
        <w:ind w:left="0" w:firstLine="0"/>
        <w:rPr>
          <w:rFonts w:ascii="Arial" w:hAnsi="Arial" w:cs="Arial"/>
          <w:sz w:val="22"/>
          <w:szCs w:val="22"/>
          <w:lang w:val="pl-PL"/>
        </w:rPr>
      </w:pPr>
      <w:r w:rsidRPr="00632B60">
        <w:rPr>
          <w:rFonts w:ascii="Arial" w:hAnsi="Arial" w:cs="Arial"/>
          <w:b/>
          <w:sz w:val="22"/>
          <w:szCs w:val="22"/>
          <w:lang w:val="pl-PL"/>
        </w:rPr>
        <w:t>Mieszkaniec 3</w:t>
      </w:r>
      <w:r w:rsidR="00765A26" w:rsidRPr="00632B60">
        <w:rPr>
          <w:rFonts w:ascii="Arial" w:hAnsi="Arial" w:cs="Arial"/>
          <w:b/>
          <w:sz w:val="22"/>
          <w:szCs w:val="22"/>
          <w:lang w:val="pl-PL"/>
        </w:rPr>
        <w:t xml:space="preserve"> </w:t>
      </w:r>
      <w:r w:rsidR="00A74A98" w:rsidRPr="00632B60">
        <w:rPr>
          <w:rFonts w:ascii="Arial" w:hAnsi="Arial" w:cs="Arial"/>
          <w:sz w:val="22"/>
          <w:szCs w:val="22"/>
          <w:lang w:val="pl-PL"/>
        </w:rPr>
        <w:t>napisał: „W odniesieniu do zaproponowanych zmian ( przebudowa węzła Głębokie ), osobiście wybrałbym wariant 4 z uwagi na proponowane rondo oraz bardzo istotny prawoskręt z Wołczowa w ulicę W. Polskiego w kierunku miasta Szczecin. Można by również zaproponować rondo bez prawoskrętu ale umożliwić wcześniej skręt w niezależną drogę ( przez parking leśny ), która bezpośrednio, bezkolizyjnie  włączałaby się w Al. W.Polskiego.</w:t>
      </w:r>
    </w:p>
    <w:p w:rsidR="00A74A98" w:rsidRPr="00632B60" w:rsidRDefault="00A74A98" w:rsidP="00A74A98">
      <w:pPr>
        <w:spacing w:before="240"/>
        <w:ind w:left="0" w:firstLine="0"/>
        <w:jc w:val="both"/>
        <w:rPr>
          <w:rFonts w:ascii="Arial" w:hAnsi="Arial" w:cs="Arial"/>
          <w:sz w:val="22"/>
          <w:szCs w:val="22"/>
          <w:lang w:val="pl-PL"/>
        </w:rPr>
      </w:pPr>
      <w:r w:rsidRPr="00632B60">
        <w:rPr>
          <w:rFonts w:ascii="Arial" w:hAnsi="Arial" w:cs="Arial"/>
          <w:b/>
          <w:i/>
          <w:sz w:val="22"/>
          <w:szCs w:val="22"/>
          <w:lang w:val="pl-PL"/>
        </w:rPr>
        <w:t xml:space="preserve">BPBK S.A.: </w:t>
      </w:r>
      <w:r w:rsidRPr="00632B60">
        <w:rPr>
          <w:rFonts w:ascii="Arial" w:hAnsi="Arial" w:cs="Arial"/>
          <w:i/>
          <w:sz w:val="22"/>
          <w:szCs w:val="22"/>
          <w:lang w:val="pl-PL"/>
        </w:rPr>
        <w:t>Proponowany przejazd w kierunku centrum realizowany przez parking jest nieprawidłowy ze względu na warunki techniczne dotyczące dróg – zbyt małe odległości pomiędzy skrzyżowaniami. Dodatkowo prowadzenie znacznego ruchu przez drogę manewrową parkingu byłoby zagrożeniem dla bezpieczeństwa ruchu drogowego (mieszanie się ruchu o różnej charakterystyce) i pieszych poruszających się po parkingu.</w:t>
      </w:r>
      <w:r w:rsidRPr="00632B60">
        <w:rPr>
          <w:rFonts w:ascii="Arial" w:hAnsi="Arial" w:cs="Arial"/>
          <w:sz w:val="22"/>
          <w:szCs w:val="22"/>
          <w:lang w:val="pl-PL"/>
        </w:rPr>
        <w:t xml:space="preserve"> </w:t>
      </w:r>
    </w:p>
    <w:p w:rsidR="00414EAE" w:rsidRPr="00632B60" w:rsidRDefault="00414EAE" w:rsidP="00A74A98">
      <w:pPr>
        <w:spacing w:before="240"/>
        <w:ind w:left="0" w:firstLine="0"/>
        <w:jc w:val="both"/>
        <w:rPr>
          <w:rFonts w:ascii="Arial" w:hAnsi="Arial" w:cs="Arial"/>
          <w:sz w:val="22"/>
          <w:szCs w:val="22"/>
          <w:lang w:val="pl-PL"/>
        </w:rPr>
      </w:pPr>
    </w:p>
    <w:p w:rsidR="00414EAE" w:rsidRPr="00632B60" w:rsidRDefault="00414EAE" w:rsidP="00414EAE">
      <w:pPr>
        <w:ind w:left="0" w:firstLine="0"/>
        <w:rPr>
          <w:rFonts w:ascii="Arial" w:hAnsi="Arial" w:cs="Arial"/>
          <w:sz w:val="22"/>
          <w:szCs w:val="22"/>
          <w:lang w:val="pl-PL"/>
        </w:rPr>
      </w:pPr>
      <w:r w:rsidRPr="00632B60">
        <w:rPr>
          <w:rFonts w:ascii="Arial" w:hAnsi="Arial" w:cs="Arial"/>
          <w:b/>
          <w:sz w:val="22"/>
          <w:szCs w:val="22"/>
          <w:lang w:val="pl-PL"/>
        </w:rPr>
        <w:t>Mieszkaniec 4 napisał:</w:t>
      </w:r>
      <w:r w:rsidRPr="00632B60">
        <w:rPr>
          <w:rFonts w:ascii="Arial" w:hAnsi="Arial" w:cs="Arial"/>
          <w:sz w:val="22"/>
          <w:szCs w:val="22"/>
          <w:lang w:val="pl-PL"/>
        </w:rPr>
        <w:t xml:space="preserve"> “Uważam że w tym miejscu koniecznie musi powstać rondo, lepszą wersją jest ta gdzie rondo bezpośrednio obejmuje krzyżówkę z Miodową, ale warto byłoby zbudować rondo które ma zewnętrzne pasy do bezkolizyjnego skrętu w pierwszą w prawo. Na początku komuś spoza miasta trudno jest się przestawić że na rondzie są linie ciągłe zabezpieczające przed zmianą pasa gdzie się chce  - tzn. że przed wjazdem na rondo trzeba się ustawić na właściwym - prawym lub lewym pasie, ale takie rozwiązanie zabezpiecza przed </w:t>
      </w:r>
    </w:p>
    <w:p w:rsidR="00414EAE" w:rsidRPr="00632B60" w:rsidRDefault="00414EAE" w:rsidP="00414EAE">
      <w:pPr>
        <w:ind w:left="0" w:firstLine="0"/>
        <w:rPr>
          <w:rFonts w:ascii="Arial" w:hAnsi="Arial" w:cs="Arial"/>
          <w:sz w:val="22"/>
          <w:szCs w:val="22"/>
          <w:lang w:val="pl-PL"/>
        </w:rPr>
      </w:pPr>
      <w:r w:rsidRPr="00632B60">
        <w:rPr>
          <w:rFonts w:ascii="Arial" w:hAnsi="Arial" w:cs="Arial"/>
          <w:sz w:val="22"/>
          <w:szCs w:val="22"/>
          <w:lang w:val="pl-PL"/>
        </w:rPr>
        <w:lastRenderedPageBreak/>
        <w:t>tzw. jazdą w kółko całego ronda po skrajnym zewnętrznym pasie , co w oczywisty sposób uniemożliwia wjazd na rondo kolejnym pojazdom i zmniejsza przepustowość ronda. Takie jeżdżenie w kółko po zewnętrznym pasie blokuje też często płynny zjazd z ronda.</w:t>
      </w:r>
    </w:p>
    <w:p w:rsidR="00414EAE" w:rsidRPr="00632B60" w:rsidRDefault="00414EAE" w:rsidP="0060306B">
      <w:pPr>
        <w:ind w:left="0" w:firstLine="0"/>
        <w:rPr>
          <w:rFonts w:ascii="Arial" w:hAnsi="Arial" w:cs="Arial"/>
          <w:sz w:val="22"/>
          <w:szCs w:val="22"/>
          <w:lang w:val="pl-PL"/>
        </w:rPr>
      </w:pPr>
      <w:r w:rsidRPr="00632B60">
        <w:rPr>
          <w:rFonts w:ascii="Arial" w:hAnsi="Arial" w:cs="Arial"/>
          <w:sz w:val="22"/>
          <w:szCs w:val="22"/>
          <w:lang w:val="pl-PL"/>
        </w:rPr>
        <w:t>Można to świetnie zauważyć na pl. Grunwaldzkim właściwie o każdej porze dnia, w porze szczytu komunikacyjnego - szczególnie.  Blokują się właściwie wszystkie ulice wjazdowe i wyjazdowe. Niezależny pas do skrętu w pierwszą w prawo a także wydzielenie dwóch pasów na rondzie do jazdy prosto i w prawo i pasa tylko prosto pozwala na płynną samoregulację ruchu pojazdów. Sprawdzone osobiście podczas 2-tygodniowej wizyty w Zabrzu.</w:t>
      </w:r>
    </w:p>
    <w:p w:rsidR="00414EAE" w:rsidRPr="00632B60" w:rsidRDefault="00414EAE" w:rsidP="00414EAE">
      <w:pPr>
        <w:spacing w:before="240"/>
        <w:ind w:left="0" w:firstLine="0"/>
        <w:jc w:val="both"/>
        <w:rPr>
          <w:rFonts w:ascii="Arial" w:hAnsi="Arial" w:cs="Arial"/>
          <w:sz w:val="22"/>
          <w:szCs w:val="22"/>
          <w:lang w:val="pl-PL"/>
        </w:rPr>
      </w:pPr>
      <w:r w:rsidRPr="00632B60">
        <w:rPr>
          <w:rFonts w:ascii="Arial" w:hAnsi="Arial" w:cs="Arial"/>
          <w:b/>
          <w:i/>
          <w:sz w:val="22"/>
          <w:szCs w:val="22"/>
          <w:lang w:val="pl-PL"/>
        </w:rPr>
        <w:t>BPBK S.A.:</w:t>
      </w:r>
      <w:r w:rsidRPr="00632B60">
        <w:rPr>
          <w:rFonts w:ascii="Arial" w:hAnsi="Arial" w:cs="Arial"/>
          <w:sz w:val="22"/>
          <w:szCs w:val="22"/>
          <w:lang w:val="pl-PL"/>
        </w:rPr>
        <w:t xml:space="preserve"> </w:t>
      </w:r>
      <w:r w:rsidRPr="00632B60">
        <w:rPr>
          <w:rFonts w:ascii="Arial" w:hAnsi="Arial" w:cs="Arial"/>
          <w:i/>
          <w:sz w:val="22"/>
          <w:szCs w:val="22"/>
          <w:lang w:val="pl-PL"/>
        </w:rPr>
        <w:t>Preferowany przez nas Wariant 4 został wykonany z dodatkowym pasem do skrętu w prawo na relacji ul. Kupczyka – Al. Wojska Polskiego. Nie ma potrzeby wykonywania dodatkowych pasów do skrętu w prawo na pozostałych wlotach ze względu na obciążenie skrzyżowania. Dodatkowe pasy wymagałyby znacznie większego zajęcia terenu, a ich wpływ na zwiększenie przepustowości byłby nieznaczny.</w:t>
      </w:r>
      <w:r w:rsidRPr="00632B60">
        <w:rPr>
          <w:rFonts w:ascii="Arial" w:hAnsi="Arial" w:cs="Arial"/>
          <w:sz w:val="22"/>
          <w:szCs w:val="22"/>
          <w:lang w:val="pl-PL"/>
        </w:rPr>
        <w:t xml:space="preserve"> </w:t>
      </w:r>
    </w:p>
    <w:p w:rsidR="0060306B" w:rsidRPr="00632B60" w:rsidRDefault="0060306B" w:rsidP="0060306B">
      <w:pPr>
        <w:pStyle w:val="Zwykytekst"/>
        <w:rPr>
          <w:rFonts w:ascii="Arial" w:hAnsi="Arial" w:cs="Arial"/>
          <w:b/>
          <w:sz w:val="22"/>
          <w:szCs w:val="22"/>
        </w:rPr>
      </w:pPr>
    </w:p>
    <w:p w:rsidR="0060306B" w:rsidRPr="00632B60" w:rsidRDefault="0060306B" w:rsidP="0060306B">
      <w:pPr>
        <w:pStyle w:val="Zwykytekst"/>
        <w:rPr>
          <w:rFonts w:ascii="Arial" w:hAnsi="Arial" w:cs="Arial"/>
          <w:b/>
          <w:sz w:val="22"/>
          <w:szCs w:val="22"/>
        </w:rPr>
      </w:pPr>
    </w:p>
    <w:p w:rsidR="0060306B" w:rsidRPr="00632B60" w:rsidRDefault="0060306B" w:rsidP="0060306B">
      <w:pPr>
        <w:ind w:left="0" w:firstLine="0"/>
        <w:rPr>
          <w:rFonts w:ascii="Arial" w:hAnsi="Arial" w:cs="Arial"/>
          <w:sz w:val="22"/>
          <w:szCs w:val="22"/>
          <w:lang w:val="pl-PL"/>
        </w:rPr>
      </w:pPr>
      <w:r w:rsidRPr="00632B60">
        <w:rPr>
          <w:rFonts w:ascii="Arial" w:hAnsi="Arial" w:cs="Arial"/>
          <w:b/>
          <w:sz w:val="22"/>
          <w:szCs w:val="22"/>
          <w:lang w:val="pl-PL"/>
        </w:rPr>
        <w:t xml:space="preserve">Mieszkaniec 5 napisał: </w:t>
      </w:r>
      <w:r w:rsidRPr="00632B60">
        <w:rPr>
          <w:rFonts w:ascii="Arial" w:hAnsi="Arial" w:cs="Arial"/>
          <w:sz w:val="22"/>
          <w:szCs w:val="22"/>
          <w:lang w:val="pl-PL"/>
        </w:rPr>
        <w:t>“Zdecydowanie wariant nr 4. Dodałbym jeszcze sporo miejsc, gdzie można bezpiecznie zostawić rower. Można będzie przyjechać na rowerze i dalej pojechać komunikacją miejską. Absolutnie nie wariant 3!</w:t>
      </w:r>
    </w:p>
    <w:p w:rsidR="0060306B" w:rsidRPr="00632B60" w:rsidRDefault="0060306B" w:rsidP="0060306B">
      <w:pPr>
        <w:spacing w:before="240"/>
        <w:ind w:left="0" w:firstLine="0"/>
        <w:jc w:val="both"/>
        <w:rPr>
          <w:rFonts w:ascii="Arial" w:hAnsi="Arial" w:cs="Arial"/>
          <w:i/>
          <w:sz w:val="22"/>
          <w:szCs w:val="22"/>
          <w:lang w:val="pl-PL"/>
        </w:rPr>
      </w:pPr>
      <w:r w:rsidRPr="00632B60">
        <w:rPr>
          <w:rFonts w:ascii="Arial" w:hAnsi="Arial" w:cs="Arial"/>
          <w:b/>
          <w:i/>
          <w:sz w:val="22"/>
          <w:szCs w:val="22"/>
          <w:lang w:val="pl-PL"/>
        </w:rPr>
        <w:t>BPBK S.A.:</w:t>
      </w:r>
      <w:r w:rsidRPr="00632B60">
        <w:rPr>
          <w:rFonts w:ascii="Arial" w:hAnsi="Arial" w:cs="Arial"/>
          <w:i/>
          <w:sz w:val="22"/>
          <w:szCs w:val="22"/>
          <w:lang w:val="pl-PL"/>
        </w:rPr>
        <w:t xml:space="preserve"> Uwaga na temat miejsc do parkowania rowerów zostanie wzięta pod uwagę na etapie wykonywania projektu budowlanego.</w:t>
      </w:r>
    </w:p>
    <w:p w:rsidR="0060306B" w:rsidRPr="00632B60" w:rsidRDefault="0060306B" w:rsidP="0060306B">
      <w:pPr>
        <w:spacing w:before="240"/>
        <w:ind w:left="0" w:firstLine="0"/>
        <w:jc w:val="both"/>
        <w:rPr>
          <w:rFonts w:ascii="Arial" w:hAnsi="Arial" w:cs="Arial"/>
          <w:sz w:val="22"/>
          <w:szCs w:val="22"/>
          <w:lang w:val="pl-PL"/>
        </w:rPr>
      </w:pPr>
    </w:p>
    <w:p w:rsidR="0060306B" w:rsidRPr="00632B60" w:rsidRDefault="0060306B" w:rsidP="0060306B">
      <w:pPr>
        <w:ind w:left="0" w:firstLine="0"/>
        <w:rPr>
          <w:rFonts w:ascii="Arial" w:hAnsi="Arial" w:cs="Arial"/>
          <w:sz w:val="22"/>
          <w:szCs w:val="22"/>
          <w:lang w:val="pl-PL"/>
        </w:rPr>
      </w:pPr>
      <w:r w:rsidRPr="00632B60">
        <w:rPr>
          <w:rFonts w:ascii="Arial" w:hAnsi="Arial" w:cs="Arial"/>
          <w:b/>
          <w:sz w:val="22"/>
          <w:szCs w:val="22"/>
          <w:lang w:val="pl-PL"/>
        </w:rPr>
        <w:t xml:space="preserve">Mieszkaniec 6 napisał: </w:t>
      </w:r>
      <w:r w:rsidRPr="00632B60">
        <w:rPr>
          <w:rFonts w:ascii="Arial" w:hAnsi="Arial" w:cs="Arial"/>
          <w:sz w:val="22"/>
          <w:szCs w:val="22"/>
          <w:lang w:val="pl-PL"/>
        </w:rPr>
        <w:t xml:space="preserve"> “Na pewno dobrym rozwiązaniem na pętli Głębokie jest rondo. </w:t>
      </w:r>
    </w:p>
    <w:p w:rsidR="0060306B" w:rsidRPr="00632B60" w:rsidRDefault="0060306B" w:rsidP="0060306B">
      <w:pPr>
        <w:ind w:left="0" w:firstLine="0"/>
        <w:rPr>
          <w:rFonts w:ascii="Arial" w:hAnsi="Arial" w:cs="Arial"/>
          <w:sz w:val="22"/>
          <w:szCs w:val="22"/>
          <w:lang w:val="pl-PL"/>
        </w:rPr>
      </w:pPr>
      <w:r w:rsidRPr="00632B60">
        <w:rPr>
          <w:rFonts w:ascii="Arial" w:hAnsi="Arial" w:cs="Arial"/>
          <w:sz w:val="22"/>
          <w:szCs w:val="22"/>
          <w:lang w:val="pl-PL"/>
        </w:rPr>
        <w:t xml:space="preserve">Dobrze byłoby jednak rondo zrobić dwupasmowe. Ale od początku… </w:t>
      </w:r>
    </w:p>
    <w:p w:rsidR="0060306B" w:rsidRPr="00632B60" w:rsidRDefault="0060306B" w:rsidP="0060306B">
      <w:pPr>
        <w:ind w:left="0" w:firstLine="0"/>
        <w:rPr>
          <w:rFonts w:ascii="Arial" w:hAnsi="Arial" w:cs="Arial"/>
          <w:sz w:val="22"/>
          <w:szCs w:val="22"/>
          <w:lang w:val="pl-PL"/>
        </w:rPr>
      </w:pPr>
      <w:r w:rsidRPr="00632B60">
        <w:rPr>
          <w:rFonts w:ascii="Arial" w:hAnsi="Arial" w:cs="Arial"/>
          <w:sz w:val="22"/>
          <w:szCs w:val="22"/>
          <w:lang w:val="pl-PL"/>
        </w:rPr>
        <w:t xml:space="preserve">Uważam, że przy okazji przebudowy skrzyżowania Spacerowa/ Arkońska/ Wojska Polskiego na rondo - tramwaj przesunąć (już od tego ronda) pod las Arkoński, by nie krzyżować drogi powtórnie przy ul. Jarzyńskiego. Oczywiście od tego ronda w kierunku ronda Głębokie puścić dla samochodów dwie dwupasmówki. Od Jarzyńskiego do hotelu Garnizonowego są dwupasmówki gotowe, więc prosi się, aby pociągnąć je aż do przyszłego ronda Głębokie. </w:t>
      </w:r>
    </w:p>
    <w:p w:rsidR="0060306B" w:rsidRPr="00632B60" w:rsidRDefault="0060306B" w:rsidP="0060306B">
      <w:pPr>
        <w:ind w:left="0" w:firstLine="0"/>
        <w:rPr>
          <w:rFonts w:ascii="Arial" w:hAnsi="Arial" w:cs="Arial"/>
          <w:sz w:val="22"/>
          <w:szCs w:val="22"/>
          <w:lang w:val="pl-PL"/>
        </w:rPr>
      </w:pPr>
      <w:r w:rsidRPr="00632B60">
        <w:rPr>
          <w:rFonts w:ascii="Arial" w:hAnsi="Arial" w:cs="Arial"/>
          <w:sz w:val="22"/>
          <w:szCs w:val="22"/>
          <w:lang w:val="pl-PL"/>
        </w:rPr>
        <w:t>Natomiast na Zegadłowicza dwupasmówki pociągnąć gdzieś do skrzyżowania z ul.</w:t>
      </w:r>
      <w:r w:rsidR="00FA65DD" w:rsidRPr="00632B60">
        <w:rPr>
          <w:rFonts w:ascii="Arial" w:hAnsi="Arial" w:cs="Arial"/>
          <w:sz w:val="22"/>
          <w:szCs w:val="22"/>
          <w:lang w:val="pl-PL"/>
        </w:rPr>
        <w:t xml:space="preserve"> </w:t>
      </w:r>
      <w:r w:rsidRPr="00632B60">
        <w:rPr>
          <w:rFonts w:ascii="Arial" w:hAnsi="Arial" w:cs="Arial"/>
          <w:sz w:val="22"/>
          <w:szCs w:val="22"/>
          <w:lang w:val="pl-PL"/>
        </w:rPr>
        <w:t xml:space="preserve">Majową, </w:t>
      </w:r>
    </w:p>
    <w:p w:rsidR="0060306B" w:rsidRPr="00632B60" w:rsidRDefault="0060306B" w:rsidP="0060306B">
      <w:pPr>
        <w:ind w:left="0" w:firstLine="0"/>
        <w:rPr>
          <w:rFonts w:ascii="Arial" w:hAnsi="Arial" w:cs="Arial"/>
          <w:sz w:val="22"/>
          <w:szCs w:val="22"/>
          <w:lang w:val="pl-PL"/>
        </w:rPr>
      </w:pPr>
      <w:r w:rsidRPr="00632B60">
        <w:rPr>
          <w:rFonts w:ascii="Arial" w:hAnsi="Arial" w:cs="Arial"/>
          <w:sz w:val="22"/>
          <w:szCs w:val="22"/>
          <w:lang w:val="pl-PL"/>
        </w:rPr>
        <w:t>a dalej już jednopasmowe. Pozostałe ulice Miodowa i Kupczyka jako jednopasmowe”.</w:t>
      </w:r>
    </w:p>
    <w:p w:rsidR="0060306B" w:rsidRPr="00632B60" w:rsidRDefault="0060306B" w:rsidP="0060306B">
      <w:pPr>
        <w:spacing w:before="240"/>
        <w:ind w:left="0" w:firstLine="0"/>
        <w:jc w:val="both"/>
        <w:rPr>
          <w:rFonts w:ascii="Arial" w:hAnsi="Arial" w:cs="Arial"/>
          <w:i/>
          <w:sz w:val="22"/>
          <w:szCs w:val="22"/>
          <w:lang w:val="pl-PL"/>
        </w:rPr>
      </w:pPr>
      <w:r w:rsidRPr="00632B60">
        <w:rPr>
          <w:rFonts w:ascii="Arial" w:hAnsi="Arial" w:cs="Arial"/>
          <w:b/>
          <w:i/>
          <w:sz w:val="22"/>
          <w:szCs w:val="22"/>
          <w:lang w:val="pl-PL"/>
        </w:rPr>
        <w:t>BPBK S.A.:</w:t>
      </w:r>
      <w:r w:rsidRPr="00632B60">
        <w:rPr>
          <w:rFonts w:ascii="Arial" w:hAnsi="Arial" w:cs="Arial"/>
          <w:sz w:val="22"/>
          <w:szCs w:val="22"/>
          <w:lang w:val="pl-PL"/>
        </w:rPr>
        <w:t xml:space="preserve"> </w:t>
      </w:r>
      <w:r w:rsidRPr="00632B60">
        <w:rPr>
          <w:rFonts w:ascii="Arial" w:hAnsi="Arial" w:cs="Arial"/>
          <w:i/>
          <w:sz w:val="22"/>
          <w:szCs w:val="22"/>
          <w:lang w:val="pl-PL"/>
        </w:rPr>
        <w:t>Naszym zdaniem wykonanie ronda dwupasowego nie byłoby zasadne. Rondo dwupasowe wymagałoby większego zajęcia terenu (wloty i wyloty dwupasowe) niż turbinowe, a nie zwiększyłoby przepustowości skrzyżowania. Preferowany przez nas Wariant 4 to rondo turbinowe z dobranymi dodatkowymi pasami ruchu zgodnie z obciążeniem skrzyżowania. Pozostałe uwagi odnoszą się do układu drogowego nie ujętego w projekcie.</w:t>
      </w:r>
    </w:p>
    <w:p w:rsidR="003837EE" w:rsidRPr="00632B60" w:rsidRDefault="003837EE" w:rsidP="0060306B">
      <w:pPr>
        <w:spacing w:before="240"/>
        <w:ind w:left="0" w:firstLine="0"/>
        <w:jc w:val="both"/>
        <w:rPr>
          <w:rFonts w:ascii="Arial" w:hAnsi="Arial" w:cs="Arial"/>
          <w:sz w:val="22"/>
          <w:szCs w:val="22"/>
          <w:lang w:val="pl-PL"/>
        </w:rPr>
      </w:pPr>
    </w:p>
    <w:p w:rsidR="00E3070E" w:rsidRPr="00632B60" w:rsidRDefault="00E3070E" w:rsidP="00E3070E">
      <w:pPr>
        <w:ind w:left="0" w:firstLine="0"/>
        <w:rPr>
          <w:rFonts w:ascii="Arial" w:hAnsi="Arial" w:cs="Arial"/>
          <w:sz w:val="22"/>
          <w:szCs w:val="22"/>
          <w:lang w:val="pl-PL"/>
        </w:rPr>
      </w:pPr>
      <w:r w:rsidRPr="00632B60">
        <w:rPr>
          <w:rFonts w:ascii="Arial" w:hAnsi="Arial" w:cs="Arial"/>
          <w:b/>
          <w:sz w:val="22"/>
          <w:szCs w:val="22"/>
          <w:lang w:val="pl-PL"/>
        </w:rPr>
        <w:t xml:space="preserve">Mieszkaniec 7 </w:t>
      </w:r>
      <w:r w:rsidR="003837EE" w:rsidRPr="00632B60">
        <w:rPr>
          <w:rFonts w:ascii="Arial" w:hAnsi="Arial" w:cs="Arial"/>
          <w:sz w:val="22"/>
          <w:szCs w:val="22"/>
          <w:lang w:val="pl-PL"/>
        </w:rPr>
        <w:t>opowiedzi</w:t>
      </w:r>
      <w:r w:rsidR="00FA65DD" w:rsidRPr="00632B60">
        <w:rPr>
          <w:rFonts w:ascii="Arial" w:hAnsi="Arial" w:cs="Arial"/>
          <w:sz w:val="22"/>
          <w:szCs w:val="22"/>
          <w:lang w:val="pl-PL"/>
        </w:rPr>
        <w:t>a</w:t>
      </w:r>
      <w:r w:rsidR="003837EE" w:rsidRPr="00632B60">
        <w:rPr>
          <w:rFonts w:ascii="Arial" w:hAnsi="Arial" w:cs="Arial"/>
          <w:sz w:val="22"/>
          <w:szCs w:val="22"/>
          <w:lang w:val="pl-PL"/>
        </w:rPr>
        <w:t>ł sie za rozwi</w:t>
      </w:r>
      <w:r w:rsidR="00FA65DD" w:rsidRPr="00632B60">
        <w:rPr>
          <w:rFonts w:ascii="Arial" w:hAnsi="Arial" w:cs="Arial"/>
          <w:sz w:val="22"/>
          <w:szCs w:val="22"/>
          <w:lang w:val="pl-PL"/>
        </w:rPr>
        <w:t>ą</w:t>
      </w:r>
      <w:r w:rsidR="003837EE" w:rsidRPr="00632B60">
        <w:rPr>
          <w:rFonts w:ascii="Arial" w:hAnsi="Arial" w:cs="Arial"/>
          <w:sz w:val="22"/>
          <w:szCs w:val="22"/>
          <w:lang w:val="pl-PL"/>
        </w:rPr>
        <w:t>zaniem skrzy</w:t>
      </w:r>
      <w:r w:rsidR="00FA65DD" w:rsidRPr="00632B60">
        <w:rPr>
          <w:rFonts w:ascii="Arial" w:hAnsi="Arial" w:cs="Arial"/>
          <w:sz w:val="22"/>
          <w:szCs w:val="22"/>
          <w:lang w:val="pl-PL"/>
        </w:rPr>
        <w:t>ż</w:t>
      </w:r>
      <w:r w:rsidR="003837EE" w:rsidRPr="00632B60">
        <w:rPr>
          <w:rFonts w:ascii="Arial" w:hAnsi="Arial" w:cs="Arial"/>
          <w:sz w:val="22"/>
          <w:szCs w:val="22"/>
          <w:lang w:val="pl-PL"/>
        </w:rPr>
        <w:t>o</w:t>
      </w:r>
      <w:r w:rsidR="00657968" w:rsidRPr="00632B60">
        <w:rPr>
          <w:rFonts w:ascii="Arial" w:hAnsi="Arial" w:cs="Arial"/>
          <w:sz w:val="22"/>
          <w:szCs w:val="22"/>
          <w:lang w:val="pl-PL"/>
        </w:rPr>
        <w:t>wania w formie ronda z wariantu </w:t>
      </w:r>
      <w:r w:rsidR="003837EE" w:rsidRPr="00632B60">
        <w:rPr>
          <w:rFonts w:ascii="Arial" w:hAnsi="Arial" w:cs="Arial"/>
          <w:sz w:val="22"/>
          <w:szCs w:val="22"/>
          <w:lang w:val="pl-PL"/>
        </w:rPr>
        <w:t>1, je</w:t>
      </w:r>
      <w:r w:rsidR="00FA65DD" w:rsidRPr="00632B60">
        <w:rPr>
          <w:rFonts w:ascii="Arial" w:hAnsi="Arial" w:cs="Arial"/>
          <w:sz w:val="22"/>
          <w:szCs w:val="22"/>
          <w:lang w:val="pl-PL"/>
        </w:rPr>
        <w:t>ż</w:t>
      </w:r>
      <w:r w:rsidR="003837EE" w:rsidRPr="00632B60">
        <w:rPr>
          <w:rFonts w:ascii="Arial" w:hAnsi="Arial" w:cs="Arial"/>
          <w:sz w:val="22"/>
          <w:szCs w:val="22"/>
          <w:lang w:val="pl-PL"/>
        </w:rPr>
        <w:t>eli chodzi o p</w:t>
      </w:r>
      <w:r w:rsidR="00FA65DD" w:rsidRPr="00632B60">
        <w:rPr>
          <w:rFonts w:ascii="Arial" w:hAnsi="Arial" w:cs="Arial"/>
          <w:sz w:val="22"/>
          <w:szCs w:val="22"/>
          <w:lang w:val="pl-PL"/>
        </w:rPr>
        <w:t>ę</w:t>
      </w:r>
      <w:r w:rsidR="003837EE" w:rsidRPr="00632B60">
        <w:rPr>
          <w:rFonts w:ascii="Arial" w:hAnsi="Arial" w:cs="Arial"/>
          <w:sz w:val="22"/>
          <w:szCs w:val="22"/>
          <w:lang w:val="pl-PL"/>
        </w:rPr>
        <w:t>tl</w:t>
      </w:r>
      <w:r w:rsidR="00657968" w:rsidRPr="00632B60">
        <w:rPr>
          <w:rFonts w:ascii="Arial" w:hAnsi="Arial" w:cs="Arial"/>
          <w:sz w:val="22"/>
          <w:szCs w:val="22"/>
          <w:lang w:val="pl-PL"/>
        </w:rPr>
        <w:t>ę</w:t>
      </w:r>
      <w:r w:rsidR="003837EE" w:rsidRPr="00632B60">
        <w:rPr>
          <w:rFonts w:ascii="Arial" w:hAnsi="Arial" w:cs="Arial"/>
          <w:sz w:val="22"/>
          <w:szCs w:val="22"/>
          <w:lang w:val="pl-PL"/>
        </w:rPr>
        <w:t xml:space="preserve"> tramwajowo – autobusowa poparł wariant 2</w:t>
      </w:r>
      <w:r w:rsidRPr="00632B60">
        <w:rPr>
          <w:rFonts w:ascii="Arial" w:hAnsi="Arial" w:cs="Arial"/>
          <w:sz w:val="22"/>
          <w:szCs w:val="22"/>
          <w:lang w:val="pl-PL"/>
        </w:rPr>
        <w:t> </w:t>
      </w:r>
      <w:r w:rsidR="003837EE" w:rsidRPr="00632B60">
        <w:rPr>
          <w:rFonts w:ascii="Arial" w:hAnsi="Arial" w:cs="Arial"/>
          <w:sz w:val="22"/>
          <w:szCs w:val="22"/>
          <w:lang w:val="pl-PL"/>
        </w:rPr>
        <w:t>ze wzgl</w:t>
      </w:r>
      <w:r w:rsidR="00FA65DD" w:rsidRPr="00632B60">
        <w:rPr>
          <w:rFonts w:ascii="Arial" w:hAnsi="Arial" w:cs="Arial"/>
          <w:sz w:val="22"/>
          <w:szCs w:val="22"/>
          <w:lang w:val="pl-PL"/>
        </w:rPr>
        <w:t>ę</w:t>
      </w:r>
      <w:r w:rsidR="003837EE" w:rsidRPr="00632B60">
        <w:rPr>
          <w:rFonts w:ascii="Arial" w:hAnsi="Arial" w:cs="Arial"/>
          <w:sz w:val="22"/>
          <w:szCs w:val="22"/>
          <w:lang w:val="pl-PL"/>
        </w:rPr>
        <w:t>du na wspólne perony</w:t>
      </w:r>
      <w:r w:rsidRPr="00632B60">
        <w:rPr>
          <w:rFonts w:ascii="Arial" w:hAnsi="Arial" w:cs="Arial"/>
          <w:sz w:val="22"/>
          <w:szCs w:val="22"/>
          <w:lang w:val="pl-PL"/>
        </w:rPr>
        <w:t xml:space="preserve"> tramwajowo-autobusowe</w:t>
      </w:r>
      <w:r w:rsidR="003837EE" w:rsidRPr="00632B60">
        <w:rPr>
          <w:rFonts w:ascii="Arial" w:hAnsi="Arial" w:cs="Arial"/>
          <w:sz w:val="22"/>
          <w:szCs w:val="22"/>
          <w:lang w:val="pl-PL"/>
        </w:rPr>
        <w:t>. Przedstawił również element</w:t>
      </w:r>
      <w:r w:rsidR="00657968" w:rsidRPr="00632B60">
        <w:rPr>
          <w:rFonts w:ascii="Arial" w:hAnsi="Arial" w:cs="Arial"/>
          <w:sz w:val="22"/>
          <w:szCs w:val="22"/>
          <w:lang w:val="pl-PL"/>
        </w:rPr>
        <w:t>y</w:t>
      </w:r>
      <w:r w:rsidR="003837EE" w:rsidRPr="00632B60">
        <w:rPr>
          <w:rFonts w:ascii="Arial" w:hAnsi="Arial" w:cs="Arial"/>
          <w:sz w:val="22"/>
          <w:szCs w:val="22"/>
          <w:lang w:val="pl-PL"/>
        </w:rPr>
        <w:t xml:space="preserve">, które powinny zostać </w:t>
      </w:r>
      <w:r w:rsidRPr="00632B60">
        <w:rPr>
          <w:rFonts w:ascii="Arial" w:hAnsi="Arial" w:cs="Arial"/>
          <w:sz w:val="22"/>
          <w:szCs w:val="22"/>
          <w:lang w:val="pl-PL"/>
        </w:rPr>
        <w:t xml:space="preserve">zmodyfikowane. </w:t>
      </w:r>
      <w:r w:rsidR="003117C5" w:rsidRPr="00632B60">
        <w:rPr>
          <w:rFonts w:ascii="Arial" w:hAnsi="Arial" w:cs="Arial"/>
          <w:sz w:val="22"/>
          <w:szCs w:val="22"/>
          <w:lang w:val="pl-PL"/>
        </w:rPr>
        <w:t>M</w:t>
      </w:r>
      <w:r w:rsidR="00657968" w:rsidRPr="00632B60">
        <w:rPr>
          <w:rFonts w:ascii="Arial" w:hAnsi="Arial" w:cs="Arial"/>
          <w:sz w:val="22"/>
          <w:szCs w:val="22"/>
          <w:lang w:val="pl-PL"/>
        </w:rPr>
        <w:t xml:space="preserve">ieszkaniec opowiedział sie za </w:t>
      </w:r>
      <w:r w:rsidRPr="00632B60">
        <w:rPr>
          <w:rFonts w:ascii="Arial" w:hAnsi="Arial" w:cs="Arial"/>
          <w:sz w:val="22"/>
          <w:szCs w:val="22"/>
          <w:lang w:val="pl-PL"/>
        </w:rPr>
        <w:t>propozycj</w:t>
      </w:r>
      <w:r w:rsidR="00657968" w:rsidRPr="00632B60">
        <w:rPr>
          <w:rFonts w:ascii="Arial" w:hAnsi="Arial" w:cs="Arial"/>
          <w:sz w:val="22"/>
          <w:szCs w:val="22"/>
          <w:lang w:val="pl-PL"/>
        </w:rPr>
        <w:t>ą</w:t>
      </w:r>
      <w:r w:rsidR="003117C5" w:rsidRPr="00632B60">
        <w:rPr>
          <w:rFonts w:ascii="Arial" w:hAnsi="Arial" w:cs="Arial"/>
          <w:sz w:val="22"/>
          <w:szCs w:val="22"/>
          <w:lang w:val="pl-PL"/>
        </w:rPr>
        <w:t xml:space="preserve"> parking</w:t>
      </w:r>
      <w:r w:rsidR="00EB4BF6">
        <w:rPr>
          <w:rFonts w:ascii="Arial" w:hAnsi="Arial" w:cs="Arial"/>
          <w:sz w:val="22"/>
          <w:szCs w:val="22"/>
          <w:lang w:val="pl-PL"/>
        </w:rPr>
        <w:t>u</w:t>
      </w:r>
      <w:r w:rsidR="003117C5" w:rsidRPr="00632B60">
        <w:rPr>
          <w:rFonts w:ascii="Arial" w:hAnsi="Arial" w:cs="Arial"/>
          <w:sz w:val="22"/>
          <w:szCs w:val="22"/>
          <w:lang w:val="pl-PL"/>
        </w:rPr>
        <w:t xml:space="preserve"> “leśnego”</w:t>
      </w:r>
      <w:r w:rsidRPr="00632B60">
        <w:rPr>
          <w:rFonts w:ascii="Arial" w:hAnsi="Arial" w:cs="Arial"/>
          <w:sz w:val="22"/>
          <w:szCs w:val="22"/>
          <w:lang w:val="pl-PL"/>
        </w:rPr>
        <w:t xml:space="preserve"> </w:t>
      </w:r>
      <w:r w:rsidR="003117C5" w:rsidRPr="00632B60">
        <w:rPr>
          <w:rFonts w:ascii="Arial" w:hAnsi="Arial" w:cs="Arial"/>
          <w:sz w:val="22"/>
          <w:szCs w:val="22"/>
          <w:lang w:val="pl-PL"/>
        </w:rPr>
        <w:t>przedstawioną</w:t>
      </w:r>
      <w:r w:rsidRPr="00632B60">
        <w:rPr>
          <w:rFonts w:ascii="Arial" w:hAnsi="Arial" w:cs="Arial"/>
          <w:sz w:val="22"/>
          <w:szCs w:val="22"/>
          <w:lang w:val="pl-PL"/>
        </w:rPr>
        <w:t xml:space="preserve"> w wariancie pierwszym</w:t>
      </w:r>
      <w:r w:rsidR="00657968" w:rsidRPr="00632B60">
        <w:rPr>
          <w:rFonts w:ascii="Arial" w:hAnsi="Arial" w:cs="Arial"/>
          <w:sz w:val="22"/>
          <w:szCs w:val="22"/>
          <w:lang w:val="pl-PL"/>
        </w:rPr>
        <w:t>.</w:t>
      </w:r>
      <w:r w:rsidRPr="00632B60">
        <w:rPr>
          <w:rFonts w:ascii="Arial" w:hAnsi="Arial" w:cs="Arial"/>
          <w:sz w:val="22"/>
          <w:szCs w:val="22"/>
          <w:lang w:val="pl-PL"/>
        </w:rPr>
        <w:t xml:space="preserve"> </w:t>
      </w:r>
      <w:r w:rsidR="00657968" w:rsidRPr="00632B60">
        <w:rPr>
          <w:rFonts w:ascii="Arial" w:hAnsi="Arial" w:cs="Arial"/>
          <w:sz w:val="22"/>
          <w:szCs w:val="22"/>
          <w:lang w:val="pl-PL"/>
        </w:rPr>
        <w:t>Zwrócił uwagę, że</w:t>
      </w:r>
      <w:r w:rsidRPr="00632B60">
        <w:rPr>
          <w:rFonts w:ascii="Arial" w:hAnsi="Arial" w:cs="Arial"/>
          <w:sz w:val="22"/>
          <w:szCs w:val="22"/>
          <w:lang w:val="pl-PL"/>
        </w:rPr>
        <w:t xml:space="preserve"> warto byłoby też nieco zmodyfikować koncepcję parkingu (być może usunięcie kilku miejsc parkingowych) w celu zachowania drzew cennych przyrodniczo i pasa ziele</w:t>
      </w:r>
      <w:r w:rsidR="00657968" w:rsidRPr="00632B60">
        <w:rPr>
          <w:rFonts w:ascii="Arial" w:hAnsi="Arial" w:cs="Arial"/>
          <w:sz w:val="22"/>
          <w:szCs w:val="22"/>
          <w:lang w:val="pl-PL"/>
        </w:rPr>
        <w:t>ni na zachodnim brzegu parkingu</w:t>
      </w:r>
      <w:r w:rsidR="003117C5" w:rsidRPr="00632B60">
        <w:rPr>
          <w:rFonts w:ascii="Arial" w:hAnsi="Arial" w:cs="Arial"/>
          <w:sz w:val="22"/>
          <w:szCs w:val="22"/>
          <w:lang w:val="pl-PL"/>
        </w:rPr>
        <w:t xml:space="preserve"> wyraził też oczekiwania dotyczące nasadzeń na terenie przebudowywanego w</w:t>
      </w:r>
      <w:r w:rsidR="00FA65DD" w:rsidRPr="00632B60">
        <w:rPr>
          <w:rFonts w:ascii="Arial" w:hAnsi="Arial" w:cs="Arial"/>
          <w:sz w:val="22"/>
          <w:szCs w:val="22"/>
          <w:lang w:val="pl-PL"/>
        </w:rPr>
        <w:t>ę</w:t>
      </w:r>
      <w:r w:rsidR="003117C5" w:rsidRPr="00632B60">
        <w:rPr>
          <w:rFonts w:ascii="Arial" w:hAnsi="Arial" w:cs="Arial"/>
          <w:sz w:val="22"/>
          <w:szCs w:val="22"/>
          <w:lang w:val="pl-PL"/>
        </w:rPr>
        <w:t>zła (ronda, placu przed k</w:t>
      </w:r>
      <w:r w:rsidR="00FA65DD" w:rsidRPr="00632B60">
        <w:rPr>
          <w:rFonts w:ascii="Arial" w:hAnsi="Arial" w:cs="Arial"/>
          <w:sz w:val="22"/>
          <w:szCs w:val="22"/>
          <w:lang w:val="pl-PL"/>
        </w:rPr>
        <w:t>ą</w:t>
      </w:r>
      <w:r w:rsidR="003117C5" w:rsidRPr="00632B60">
        <w:rPr>
          <w:rFonts w:ascii="Arial" w:hAnsi="Arial" w:cs="Arial"/>
          <w:sz w:val="22"/>
          <w:szCs w:val="22"/>
          <w:lang w:val="pl-PL"/>
        </w:rPr>
        <w:t>pieliskiem)</w:t>
      </w:r>
      <w:r w:rsidR="00657968" w:rsidRPr="00632B60">
        <w:rPr>
          <w:rFonts w:ascii="Arial" w:hAnsi="Arial" w:cs="Arial"/>
          <w:sz w:val="22"/>
          <w:szCs w:val="22"/>
          <w:lang w:val="pl-PL"/>
        </w:rPr>
        <w:t>. Dodatkowo zwrócono uwagę na zadaszenia peronów aby chroni</w:t>
      </w:r>
      <w:r w:rsidR="003117C5" w:rsidRPr="00632B60">
        <w:rPr>
          <w:rFonts w:ascii="Arial" w:hAnsi="Arial" w:cs="Arial"/>
          <w:sz w:val="22"/>
          <w:szCs w:val="22"/>
          <w:lang w:val="pl-PL"/>
        </w:rPr>
        <w:t>ć</w:t>
      </w:r>
      <w:r w:rsidR="00657968" w:rsidRPr="00632B60">
        <w:rPr>
          <w:rFonts w:ascii="Arial" w:hAnsi="Arial" w:cs="Arial"/>
          <w:sz w:val="22"/>
          <w:szCs w:val="22"/>
          <w:lang w:val="pl-PL"/>
        </w:rPr>
        <w:t xml:space="preserve"> pasa</w:t>
      </w:r>
      <w:r w:rsidR="00FA65DD" w:rsidRPr="00632B60">
        <w:rPr>
          <w:rFonts w:ascii="Arial" w:hAnsi="Arial" w:cs="Arial"/>
          <w:sz w:val="22"/>
          <w:szCs w:val="22"/>
          <w:lang w:val="pl-PL"/>
        </w:rPr>
        <w:t>ż</w:t>
      </w:r>
      <w:r w:rsidR="00657968" w:rsidRPr="00632B60">
        <w:rPr>
          <w:rFonts w:ascii="Arial" w:hAnsi="Arial" w:cs="Arial"/>
          <w:sz w:val="22"/>
          <w:szCs w:val="22"/>
          <w:lang w:val="pl-PL"/>
        </w:rPr>
        <w:t>erów w trakcie przesiadek, zwrócono</w:t>
      </w:r>
      <w:r w:rsidR="003117C5" w:rsidRPr="00632B60">
        <w:rPr>
          <w:rFonts w:ascii="Arial" w:hAnsi="Arial" w:cs="Arial"/>
          <w:sz w:val="22"/>
          <w:szCs w:val="22"/>
          <w:lang w:val="pl-PL"/>
        </w:rPr>
        <w:t xml:space="preserve"> również</w:t>
      </w:r>
      <w:r w:rsidR="00657968" w:rsidRPr="00632B60">
        <w:rPr>
          <w:rFonts w:ascii="Arial" w:hAnsi="Arial" w:cs="Arial"/>
          <w:sz w:val="22"/>
          <w:szCs w:val="22"/>
          <w:lang w:val="pl-PL"/>
        </w:rPr>
        <w:t xml:space="preserve"> uwag</w:t>
      </w:r>
      <w:r w:rsidR="003117C5" w:rsidRPr="00632B60">
        <w:rPr>
          <w:rFonts w:ascii="Arial" w:hAnsi="Arial" w:cs="Arial"/>
          <w:sz w:val="22"/>
          <w:szCs w:val="22"/>
          <w:lang w:val="pl-PL"/>
        </w:rPr>
        <w:t>ę</w:t>
      </w:r>
      <w:r w:rsidR="00657968" w:rsidRPr="00632B60">
        <w:rPr>
          <w:rFonts w:ascii="Arial" w:hAnsi="Arial" w:cs="Arial"/>
          <w:sz w:val="22"/>
          <w:szCs w:val="22"/>
          <w:lang w:val="pl-PL"/>
        </w:rPr>
        <w:t xml:space="preserve"> aby zastosować zadaszenie nad parkingiem rowerowym.</w:t>
      </w:r>
    </w:p>
    <w:p w:rsidR="00A852CA" w:rsidRPr="00632B60" w:rsidRDefault="003117C5" w:rsidP="003117C5">
      <w:pPr>
        <w:ind w:left="0" w:firstLine="0"/>
        <w:rPr>
          <w:rFonts w:ascii="Arial" w:hAnsi="Arial" w:cs="Arial"/>
          <w:sz w:val="22"/>
          <w:szCs w:val="22"/>
          <w:lang w:val="pl-PL"/>
        </w:rPr>
      </w:pPr>
      <w:r w:rsidRPr="00632B60">
        <w:rPr>
          <w:rFonts w:ascii="Arial" w:hAnsi="Arial" w:cs="Arial"/>
          <w:sz w:val="22"/>
          <w:szCs w:val="22"/>
          <w:lang w:val="pl-PL"/>
        </w:rPr>
        <w:t>Mieszkaniec</w:t>
      </w:r>
      <w:r w:rsidR="00EB4BF6">
        <w:rPr>
          <w:rFonts w:ascii="Arial" w:hAnsi="Arial" w:cs="Arial"/>
          <w:sz w:val="22"/>
          <w:szCs w:val="22"/>
          <w:lang w:val="pl-PL"/>
        </w:rPr>
        <w:t xml:space="preserve"> 7</w:t>
      </w:r>
      <w:r w:rsidRPr="00632B60">
        <w:rPr>
          <w:rFonts w:ascii="Arial" w:hAnsi="Arial" w:cs="Arial"/>
          <w:sz w:val="22"/>
          <w:szCs w:val="22"/>
          <w:lang w:val="pl-PL"/>
        </w:rPr>
        <w:t xml:space="preserve"> zapytał równie</w:t>
      </w:r>
      <w:r w:rsidR="00FA65DD" w:rsidRPr="00632B60">
        <w:rPr>
          <w:rFonts w:ascii="Arial" w:hAnsi="Arial" w:cs="Arial"/>
          <w:sz w:val="22"/>
          <w:szCs w:val="22"/>
          <w:lang w:val="pl-PL"/>
        </w:rPr>
        <w:t>ż</w:t>
      </w:r>
      <w:r w:rsidRPr="00632B60">
        <w:rPr>
          <w:rFonts w:ascii="Arial" w:hAnsi="Arial" w:cs="Arial"/>
          <w:sz w:val="22"/>
          <w:szCs w:val="22"/>
          <w:lang w:val="pl-PL"/>
        </w:rPr>
        <w:t xml:space="preserve"> o zasadność ukształtowania </w:t>
      </w:r>
      <w:r w:rsidR="00E3070E" w:rsidRPr="00F040B9">
        <w:rPr>
          <w:rFonts w:ascii="Arial" w:hAnsi="Arial" w:cs="Arial"/>
          <w:bCs/>
          <w:sz w:val="22"/>
          <w:szCs w:val="22"/>
          <w:lang w:val="pl-PL"/>
        </w:rPr>
        <w:t>drogi rowerowej na wschodzie</w:t>
      </w:r>
      <w:r w:rsidR="00E3070E" w:rsidRPr="00632B60">
        <w:rPr>
          <w:rFonts w:ascii="Arial" w:hAnsi="Arial" w:cs="Arial"/>
          <w:sz w:val="22"/>
          <w:szCs w:val="22"/>
          <w:lang w:val="pl-PL"/>
        </w:rPr>
        <w:t xml:space="preserve"> </w:t>
      </w:r>
      <w:r w:rsidR="00F040B9">
        <w:rPr>
          <w:rFonts w:ascii="Arial" w:hAnsi="Arial" w:cs="Arial"/>
          <w:sz w:val="22"/>
          <w:szCs w:val="22"/>
          <w:lang w:val="pl-PL"/>
        </w:rPr>
        <w:t>która biegnie</w:t>
      </w:r>
      <w:r w:rsidR="00E3070E" w:rsidRPr="00632B60">
        <w:rPr>
          <w:rFonts w:ascii="Arial" w:hAnsi="Arial" w:cs="Arial"/>
          <w:sz w:val="22"/>
          <w:szCs w:val="22"/>
          <w:lang w:val="pl-PL"/>
        </w:rPr>
        <w:t xml:space="preserve"> od strony ul. Miodowej </w:t>
      </w:r>
      <w:r w:rsidR="00F040B9">
        <w:rPr>
          <w:rFonts w:ascii="Arial" w:hAnsi="Arial" w:cs="Arial"/>
          <w:sz w:val="22"/>
          <w:szCs w:val="22"/>
          <w:lang w:val="pl-PL"/>
        </w:rPr>
        <w:t xml:space="preserve">i </w:t>
      </w:r>
      <w:r w:rsidR="00E3070E" w:rsidRPr="00632B60">
        <w:rPr>
          <w:rFonts w:ascii="Arial" w:hAnsi="Arial" w:cs="Arial"/>
          <w:sz w:val="22"/>
          <w:szCs w:val="22"/>
          <w:lang w:val="pl-PL"/>
        </w:rPr>
        <w:t xml:space="preserve">ma </w:t>
      </w:r>
      <w:r w:rsidR="00F040B9">
        <w:rPr>
          <w:rFonts w:ascii="Arial" w:hAnsi="Arial" w:cs="Arial"/>
          <w:sz w:val="22"/>
          <w:szCs w:val="22"/>
          <w:lang w:val="pl-PL"/>
        </w:rPr>
        <w:t>ostre łuki</w:t>
      </w:r>
      <w:r w:rsidR="00E3070E" w:rsidRPr="00632B60">
        <w:rPr>
          <w:rFonts w:ascii="Arial" w:hAnsi="Arial" w:cs="Arial"/>
          <w:sz w:val="22"/>
          <w:szCs w:val="22"/>
          <w:lang w:val="pl-PL"/>
        </w:rPr>
        <w:t xml:space="preserve">, </w:t>
      </w:r>
      <w:r w:rsidR="00F040B9">
        <w:rPr>
          <w:rFonts w:ascii="Arial" w:hAnsi="Arial" w:cs="Arial"/>
          <w:sz w:val="22"/>
          <w:szCs w:val="22"/>
          <w:lang w:val="pl-PL"/>
        </w:rPr>
        <w:t>spytał czy jest</w:t>
      </w:r>
      <w:r w:rsidR="00E3070E" w:rsidRPr="00632B60">
        <w:rPr>
          <w:rFonts w:ascii="Arial" w:hAnsi="Arial" w:cs="Arial"/>
          <w:sz w:val="22"/>
          <w:szCs w:val="22"/>
          <w:lang w:val="pl-PL"/>
        </w:rPr>
        <w:t xml:space="preserve"> możliwość jej wyprostowania,</w:t>
      </w:r>
      <w:r w:rsidR="00F040B9">
        <w:rPr>
          <w:rFonts w:ascii="Arial" w:hAnsi="Arial" w:cs="Arial"/>
          <w:sz w:val="22"/>
          <w:szCs w:val="22"/>
          <w:lang w:val="pl-PL"/>
        </w:rPr>
        <w:t xml:space="preserve"> </w:t>
      </w:r>
      <w:r w:rsidR="00E3070E" w:rsidRPr="00632B60">
        <w:rPr>
          <w:rFonts w:ascii="Arial" w:hAnsi="Arial" w:cs="Arial"/>
          <w:sz w:val="22"/>
          <w:szCs w:val="22"/>
          <w:lang w:val="pl-PL"/>
        </w:rPr>
        <w:t xml:space="preserve"> warto byłoby to zrobić – tak ostre kąty są bar</w:t>
      </w:r>
      <w:r w:rsidRPr="00632B60">
        <w:rPr>
          <w:rFonts w:ascii="Arial" w:hAnsi="Arial" w:cs="Arial"/>
          <w:sz w:val="22"/>
          <w:szCs w:val="22"/>
          <w:lang w:val="pl-PL"/>
        </w:rPr>
        <w:t xml:space="preserve">dzo niewygodne dla </w:t>
      </w:r>
      <w:r w:rsidRPr="00632B60">
        <w:rPr>
          <w:rFonts w:ascii="Arial" w:hAnsi="Arial" w:cs="Arial"/>
          <w:sz w:val="22"/>
          <w:szCs w:val="22"/>
          <w:lang w:val="pl-PL"/>
        </w:rPr>
        <w:lastRenderedPageBreak/>
        <w:t xml:space="preserve">rowerzystów. Zaproponował również </w:t>
      </w:r>
      <w:r w:rsidR="00E3070E" w:rsidRPr="00632B60">
        <w:rPr>
          <w:rFonts w:ascii="Arial" w:hAnsi="Arial" w:cs="Arial"/>
          <w:sz w:val="22"/>
          <w:szCs w:val="22"/>
          <w:lang w:val="pl-PL"/>
        </w:rPr>
        <w:t xml:space="preserve"> </w:t>
      </w:r>
      <w:r w:rsidR="00E3070E" w:rsidRPr="00632B60">
        <w:rPr>
          <w:rFonts w:ascii="Arial" w:hAnsi="Arial" w:cs="Arial"/>
          <w:b/>
          <w:bCs/>
          <w:sz w:val="22"/>
          <w:szCs w:val="22"/>
          <w:lang w:val="pl-PL"/>
        </w:rPr>
        <w:t>budow</w:t>
      </w:r>
      <w:r w:rsidRPr="00632B60">
        <w:rPr>
          <w:rFonts w:ascii="Arial" w:hAnsi="Arial" w:cs="Arial"/>
          <w:b/>
          <w:bCs/>
          <w:sz w:val="22"/>
          <w:szCs w:val="22"/>
          <w:lang w:val="pl-PL"/>
        </w:rPr>
        <w:t>ę</w:t>
      </w:r>
      <w:r w:rsidR="00E3070E" w:rsidRPr="00632B60">
        <w:rPr>
          <w:rFonts w:ascii="Arial" w:hAnsi="Arial" w:cs="Arial"/>
          <w:b/>
          <w:bCs/>
          <w:sz w:val="22"/>
          <w:szCs w:val="22"/>
          <w:lang w:val="pl-PL"/>
        </w:rPr>
        <w:t xml:space="preserve"> słupków na chodniku wzdłuż ul. Miodowej</w:t>
      </w:r>
      <w:r w:rsidR="00E3070E" w:rsidRPr="00632B60">
        <w:rPr>
          <w:rFonts w:ascii="Arial" w:hAnsi="Arial" w:cs="Arial"/>
          <w:sz w:val="22"/>
          <w:szCs w:val="22"/>
          <w:lang w:val="pl-PL"/>
        </w:rPr>
        <w:t xml:space="preserve"> (koło restauracji</w:t>
      </w:r>
      <w:r w:rsidRPr="00632B60">
        <w:rPr>
          <w:rFonts w:ascii="Arial" w:hAnsi="Arial" w:cs="Arial"/>
          <w:sz w:val="22"/>
          <w:szCs w:val="22"/>
          <w:lang w:val="pl-PL"/>
        </w:rPr>
        <w:t>).</w:t>
      </w:r>
    </w:p>
    <w:p w:rsidR="003117C5" w:rsidRPr="00632B60" w:rsidRDefault="003117C5" w:rsidP="003117C5">
      <w:pPr>
        <w:ind w:left="0" w:firstLine="0"/>
        <w:rPr>
          <w:rFonts w:ascii="Arial" w:hAnsi="Arial" w:cs="Arial"/>
          <w:sz w:val="22"/>
          <w:szCs w:val="22"/>
          <w:lang w:val="pl-PL"/>
        </w:rPr>
      </w:pPr>
    </w:p>
    <w:p w:rsidR="00E3070E" w:rsidRPr="00632B60" w:rsidRDefault="00E3070E" w:rsidP="00A852CA">
      <w:pPr>
        <w:ind w:left="0" w:firstLine="0"/>
        <w:rPr>
          <w:rFonts w:ascii="Arial" w:hAnsi="Arial" w:cs="Arial"/>
          <w:i/>
          <w:sz w:val="22"/>
          <w:szCs w:val="22"/>
          <w:lang w:val="pl-PL"/>
        </w:rPr>
      </w:pPr>
      <w:r w:rsidRPr="00632B60">
        <w:rPr>
          <w:rFonts w:ascii="Arial" w:hAnsi="Arial" w:cs="Arial"/>
          <w:b/>
          <w:i/>
          <w:sz w:val="22"/>
          <w:szCs w:val="22"/>
          <w:lang w:val="pl-PL"/>
        </w:rPr>
        <w:t>BPBK S.A.:</w:t>
      </w:r>
      <w:r w:rsidRPr="00632B60">
        <w:rPr>
          <w:rFonts w:ascii="Arial" w:hAnsi="Arial" w:cs="Arial"/>
          <w:sz w:val="22"/>
          <w:szCs w:val="22"/>
          <w:lang w:val="pl-PL"/>
        </w:rPr>
        <w:t xml:space="preserve"> </w:t>
      </w:r>
      <w:r w:rsidRPr="00632B60">
        <w:rPr>
          <w:rFonts w:ascii="Arial" w:hAnsi="Arial" w:cs="Arial"/>
          <w:i/>
          <w:sz w:val="22"/>
          <w:szCs w:val="22"/>
          <w:lang w:val="pl-PL"/>
        </w:rPr>
        <w:t xml:space="preserve">Uwagi dotyczące zadaszeń peronów i parkingu rowerowego zostaną wzięte pod uwagę na etapie </w:t>
      </w:r>
      <w:r w:rsidR="00657968" w:rsidRPr="00632B60">
        <w:rPr>
          <w:rFonts w:ascii="Arial" w:hAnsi="Arial" w:cs="Arial"/>
          <w:i/>
          <w:sz w:val="22"/>
          <w:szCs w:val="22"/>
          <w:lang w:val="pl-PL"/>
        </w:rPr>
        <w:t>projektu budowlanego</w:t>
      </w:r>
      <w:r w:rsidRPr="00632B60">
        <w:rPr>
          <w:rFonts w:ascii="Arial" w:hAnsi="Arial" w:cs="Arial"/>
          <w:i/>
          <w:sz w:val="22"/>
          <w:szCs w:val="22"/>
          <w:lang w:val="pl-PL"/>
        </w:rPr>
        <w:t>.</w:t>
      </w:r>
    </w:p>
    <w:p w:rsidR="00E3070E" w:rsidRPr="00632B60" w:rsidRDefault="003117C5" w:rsidP="00A852CA">
      <w:pPr>
        <w:ind w:left="0" w:firstLine="0"/>
        <w:rPr>
          <w:rFonts w:ascii="Arial" w:hAnsi="Arial" w:cs="Arial"/>
          <w:i/>
          <w:sz w:val="22"/>
          <w:szCs w:val="22"/>
          <w:lang w:val="pl-PL"/>
        </w:rPr>
      </w:pPr>
      <w:r w:rsidRPr="00632B60">
        <w:rPr>
          <w:rFonts w:ascii="Arial" w:hAnsi="Arial" w:cs="Arial"/>
          <w:i/>
          <w:sz w:val="22"/>
          <w:szCs w:val="22"/>
          <w:lang w:val="pl-PL"/>
        </w:rPr>
        <w:t>Ostre łuki</w:t>
      </w:r>
      <w:r w:rsidR="00E3070E" w:rsidRPr="00632B60">
        <w:rPr>
          <w:rFonts w:ascii="Arial" w:hAnsi="Arial" w:cs="Arial"/>
          <w:i/>
          <w:sz w:val="22"/>
          <w:szCs w:val="22"/>
          <w:lang w:val="pl-PL"/>
        </w:rPr>
        <w:t xml:space="preserve"> na drodze rowerowej wynika</w:t>
      </w:r>
      <w:r w:rsidRPr="00632B60">
        <w:rPr>
          <w:rFonts w:ascii="Arial" w:hAnsi="Arial" w:cs="Arial"/>
          <w:i/>
          <w:sz w:val="22"/>
          <w:szCs w:val="22"/>
          <w:lang w:val="pl-PL"/>
        </w:rPr>
        <w:t>ją</w:t>
      </w:r>
      <w:r w:rsidR="00E3070E" w:rsidRPr="00632B60">
        <w:rPr>
          <w:rFonts w:ascii="Arial" w:hAnsi="Arial" w:cs="Arial"/>
          <w:i/>
          <w:sz w:val="22"/>
          <w:szCs w:val="22"/>
          <w:lang w:val="pl-PL"/>
        </w:rPr>
        <w:t xml:space="preserve"> z jak najszybszego włączenia drogi dla rowerów do układu dróg leśnych. Uwaga zostanie wzięta pod uwagę na etapie </w:t>
      </w:r>
      <w:r w:rsidR="003837EE" w:rsidRPr="00632B60">
        <w:rPr>
          <w:rFonts w:ascii="Arial" w:hAnsi="Arial" w:cs="Arial"/>
          <w:i/>
          <w:sz w:val="22"/>
          <w:szCs w:val="22"/>
          <w:lang w:val="pl-PL"/>
        </w:rPr>
        <w:t>projektu budowlanego</w:t>
      </w:r>
      <w:r w:rsidR="00E3070E" w:rsidRPr="00632B60">
        <w:rPr>
          <w:rFonts w:ascii="Arial" w:hAnsi="Arial" w:cs="Arial"/>
          <w:i/>
          <w:sz w:val="22"/>
          <w:szCs w:val="22"/>
          <w:lang w:val="pl-PL"/>
        </w:rPr>
        <w:t>.</w:t>
      </w:r>
    </w:p>
    <w:p w:rsidR="00E3070E" w:rsidRPr="00632B60" w:rsidRDefault="00E3070E" w:rsidP="00A852CA">
      <w:pPr>
        <w:ind w:left="0" w:firstLine="0"/>
        <w:rPr>
          <w:rFonts w:ascii="Arial" w:hAnsi="Arial" w:cs="Arial"/>
          <w:i/>
          <w:sz w:val="22"/>
          <w:szCs w:val="22"/>
          <w:lang w:val="pl-PL"/>
        </w:rPr>
      </w:pPr>
      <w:r w:rsidRPr="00632B60">
        <w:rPr>
          <w:rFonts w:ascii="Arial" w:hAnsi="Arial" w:cs="Arial"/>
          <w:i/>
          <w:sz w:val="22"/>
          <w:szCs w:val="22"/>
          <w:lang w:val="pl-PL"/>
        </w:rPr>
        <w:t>Uwagi odnośnie zieleni i zagospodarowania terenu zostaną wzięte pod uwagę na etapie </w:t>
      </w:r>
      <w:r w:rsidR="003837EE" w:rsidRPr="00632B60">
        <w:rPr>
          <w:rFonts w:ascii="Arial" w:hAnsi="Arial" w:cs="Arial"/>
          <w:i/>
          <w:sz w:val="22"/>
          <w:szCs w:val="22"/>
          <w:lang w:val="pl-PL"/>
        </w:rPr>
        <w:t>projektu budowlanego</w:t>
      </w:r>
      <w:r w:rsidRPr="00632B60">
        <w:rPr>
          <w:rFonts w:ascii="Arial" w:hAnsi="Arial" w:cs="Arial"/>
          <w:i/>
          <w:sz w:val="22"/>
          <w:szCs w:val="22"/>
          <w:lang w:val="pl-PL"/>
        </w:rPr>
        <w:t>.</w:t>
      </w:r>
    </w:p>
    <w:p w:rsidR="00A74A98" w:rsidRDefault="00A74A98" w:rsidP="00A74A98">
      <w:pPr>
        <w:ind w:left="0" w:firstLine="0"/>
        <w:jc w:val="both"/>
        <w:rPr>
          <w:rFonts w:ascii="Arial" w:hAnsi="Arial" w:cs="Arial"/>
          <w:sz w:val="22"/>
          <w:szCs w:val="22"/>
          <w:lang w:val="pl-PL"/>
        </w:rPr>
      </w:pPr>
    </w:p>
    <w:p w:rsidR="00632B60" w:rsidRPr="00632B60" w:rsidRDefault="00632B60" w:rsidP="00A74A98">
      <w:pPr>
        <w:ind w:left="0" w:firstLine="0"/>
        <w:jc w:val="both"/>
        <w:rPr>
          <w:rFonts w:ascii="Arial" w:hAnsi="Arial" w:cs="Arial"/>
          <w:sz w:val="22"/>
          <w:szCs w:val="22"/>
          <w:lang w:val="pl-PL"/>
        </w:rPr>
      </w:pPr>
    </w:p>
    <w:p w:rsidR="00A852CA" w:rsidRPr="00632B60" w:rsidRDefault="00A852CA" w:rsidP="00A852CA">
      <w:pPr>
        <w:pStyle w:val="Zwykytekst"/>
        <w:rPr>
          <w:rFonts w:ascii="Arial" w:hAnsi="Arial" w:cs="Arial"/>
          <w:sz w:val="22"/>
          <w:szCs w:val="22"/>
        </w:rPr>
      </w:pPr>
      <w:r w:rsidRPr="00632B60">
        <w:rPr>
          <w:rFonts w:ascii="Arial" w:hAnsi="Arial" w:cs="Arial"/>
          <w:b/>
          <w:sz w:val="22"/>
          <w:szCs w:val="22"/>
        </w:rPr>
        <w:t xml:space="preserve">Mieszkaniec 8 napisał: </w:t>
      </w:r>
      <w:r w:rsidRPr="00632B60">
        <w:rPr>
          <w:rFonts w:ascii="Arial" w:hAnsi="Arial" w:cs="Arial"/>
          <w:sz w:val="22"/>
          <w:szCs w:val="22"/>
        </w:rPr>
        <w:t xml:space="preserve"> </w:t>
      </w:r>
      <w:r w:rsidRPr="00632B60">
        <w:rPr>
          <w:rFonts w:ascii="Arial" w:eastAsia="Lucida Sans Unicode" w:hAnsi="Arial" w:cs="Arial"/>
          <w:sz w:val="22"/>
          <w:szCs w:val="22"/>
          <w:lang w:bidi="en-US"/>
        </w:rPr>
        <w:t>“Popieram wariant czwarty z uwagą,</w:t>
      </w:r>
      <w:r w:rsidR="008005FC" w:rsidRPr="00632B60">
        <w:rPr>
          <w:rFonts w:ascii="Arial" w:eastAsia="Lucida Sans Unicode" w:hAnsi="Arial" w:cs="Arial"/>
          <w:sz w:val="22"/>
          <w:szCs w:val="22"/>
          <w:lang w:bidi="en-US"/>
        </w:rPr>
        <w:t xml:space="preserve"> </w:t>
      </w:r>
      <w:r w:rsidRPr="00632B60">
        <w:rPr>
          <w:rFonts w:ascii="Arial" w:eastAsia="Lucida Sans Unicode" w:hAnsi="Arial" w:cs="Arial"/>
          <w:sz w:val="22"/>
          <w:szCs w:val="22"/>
          <w:lang w:bidi="en-US"/>
        </w:rPr>
        <w:t xml:space="preserve">że koniecznym </w:t>
      </w:r>
      <w:r w:rsidR="008005FC" w:rsidRPr="00632B60">
        <w:rPr>
          <w:rFonts w:ascii="Arial" w:eastAsia="Lucida Sans Unicode" w:hAnsi="Arial" w:cs="Arial"/>
          <w:sz w:val="22"/>
          <w:szCs w:val="22"/>
          <w:lang w:bidi="en-US"/>
        </w:rPr>
        <w:t xml:space="preserve"> </w:t>
      </w:r>
      <w:r w:rsidRPr="00632B60">
        <w:rPr>
          <w:rFonts w:ascii="Arial" w:eastAsia="Lucida Sans Unicode" w:hAnsi="Arial" w:cs="Arial"/>
          <w:sz w:val="22"/>
          <w:szCs w:val="22"/>
          <w:lang w:bidi="en-US"/>
        </w:rPr>
        <w:t>jest przedłużenie drugiego pasa ul. Wojska Polskiego od koszar do planowanego ronda”.</w:t>
      </w:r>
    </w:p>
    <w:p w:rsidR="00A852CA" w:rsidRPr="00632B60" w:rsidRDefault="00A852CA" w:rsidP="00A852CA">
      <w:pPr>
        <w:spacing w:before="240"/>
        <w:ind w:left="0" w:firstLine="0"/>
        <w:jc w:val="both"/>
        <w:rPr>
          <w:rFonts w:ascii="Arial" w:hAnsi="Arial" w:cs="Arial"/>
          <w:i/>
          <w:sz w:val="22"/>
          <w:szCs w:val="22"/>
          <w:lang w:val="pl-PL"/>
        </w:rPr>
      </w:pPr>
      <w:r w:rsidRPr="00632B60">
        <w:rPr>
          <w:rFonts w:ascii="Arial" w:hAnsi="Arial" w:cs="Arial"/>
          <w:b/>
          <w:i/>
          <w:sz w:val="22"/>
          <w:szCs w:val="22"/>
          <w:lang w:val="pl-PL"/>
        </w:rPr>
        <w:t>BPBK S.</w:t>
      </w:r>
      <w:r w:rsidRPr="00632B60">
        <w:rPr>
          <w:rFonts w:ascii="Arial" w:hAnsi="Arial" w:cs="Arial"/>
          <w:sz w:val="22"/>
          <w:szCs w:val="22"/>
          <w:lang w:val="pl-PL"/>
        </w:rPr>
        <w:t xml:space="preserve">A.: </w:t>
      </w:r>
      <w:r w:rsidRPr="00632B60">
        <w:rPr>
          <w:rFonts w:ascii="Arial" w:hAnsi="Arial" w:cs="Arial"/>
          <w:i/>
          <w:sz w:val="22"/>
          <w:szCs w:val="22"/>
          <w:lang w:val="pl-PL"/>
        </w:rPr>
        <w:t>Nie ma potrzeby przedłużania pasa do skrętu w prawo na ul. Kupczyka w Wariancie 4 – długość kolejki oczekujących pojazdów w godzinach szczytu nie przekracza 20m.</w:t>
      </w:r>
    </w:p>
    <w:p w:rsidR="008005FC" w:rsidRPr="00632B60" w:rsidRDefault="008005FC" w:rsidP="00A852CA">
      <w:pPr>
        <w:spacing w:before="240"/>
        <w:ind w:left="0" w:firstLine="0"/>
        <w:jc w:val="both"/>
        <w:rPr>
          <w:rFonts w:ascii="Arial" w:hAnsi="Arial" w:cs="Arial"/>
          <w:sz w:val="22"/>
          <w:szCs w:val="22"/>
          <w:lang w:val="pl-PL"/>
        </w:rPr>
      </w:pPr>
    </w:p>
    <w:p w:rsidR="00471D52" w:rsidRPr="00632B60" w:rsidRDefault="00471D52" w:rsidP="00471D52">
      <w:pPr>
        <w:pStyle w:val="Zwykytekst"/>
        <w:rPr>
          <w:rFonts w:ascii="Arial" w:eastAsia="Lucida Sans Unicode" w:hAnsi="Arial" w:cs="Arial"/>
          <w:sz w:val="22"/>
          <w:szCs w:val="22"/>
          <w:lang w:bidi="en-US"/>
        </w:rPr>
      </w:pPr>
      <w:r w:rsidRPr="00632B60">
        <w:rPr>
          <w:rFonts w:ascii="Arial" w:eastAsia="Lucida Sans Unicode" w:hAnsi="Arial" w:cs="Arial"/>
          <w:b/>
          <w:sz w:val="22"/>
          <w:szCs w:val="22"/>
          <w:lang w:bidi="en-US"/>
        </w:rPr>
        <w:t>Mieszkaniec 9 napisał:</w:t>
      </w:r>
      <w:r w:rsidRPr="00632B60">
        <w:rPr>
          <w:rFonts w:ascii="Arial" w:hAnsi="Arial" w:cs="Arial"/>
          <w:b/>
          <w:sz w:val="22"/>
          <w:szCs w:val="22"/>
        </w:rPr>
        <w:t xml:space="preserve"> “</w:t>
      </w:r>
      <w:r w:rsidRPr="00632B60">
        <w:rPr>
          <w:rFonts w:ascii="Arial" w:eastAsia="Lucida Sans Unicode" w:hAnsi="Arial" w:cs="Arial"/>
          <w:sz w:val="22"/>
          <w:szCs w:val="22"/>
          <w:lang w:bidi="en-US"/>
        </w:rPr>
        <w:t>Popieram wariant nr 4 . Sugeruję przedłużenie odcinka akumulacyjnego na ulicy Kupczyka do 100 metrów.</w:t>
      </w:r>
    </w:p>
    <w:p w:rsidR="00471D52" w:rsidRPr="00632B60" w:rsidRDefault="00471D52" w:rsidP="00471D52">
      <w:pPr>
        <w:pStyle w:val="Zwykytekst"/>
        <w:rPr>
          <w:rFonts w:ascii="Arial" w:eastAsia="Lucida Sans Unicode" w:hAnsi="Arial" w:cs="Arial"/>
          <w:sz w:val="22"/>
          <w:szCs w:val="22"/>
          <w:lang w:bidi="en-US"/>
        </w:rPr>
      </w:pPr>
      <w:r w:rsidRPr="00632B60">
        <w:rPr>
          <w:rFonts w:ascii="Arial" w:eastAsia="Lucida Sans Unicode" w:hAnsi="Arial" w:cs="Arial"/>
          <w:sz w:val="22"/>
          <w:szCs w:val="22"/>
          <w:lang w:bidi="en-US"/>
        </w:rPr>
        <w:t>Szkoda , że projekt nie przewiduje przedłużenia ulicy 2 jezdniowej ulicy Wojska Polskiego od koszar do planowanego ronda . Rozwiązało by to problem komunikacyjny w tej części miasta w sposób docelowy”.</w:t>
      </w:r>
    </w:p>
    <w:p w:rsidR="00471D52" w:rsidRPr="00632B60" w:rsidRDefault="00471D52" w:rsidP="00471D52">
      <w:pPr>
        <w:spacing w:before="240"/>
        <w:ind w:left="0" w:firstLine="0"/>
        <w:jc w:val="both"/>
        <w:rPr>
          <w:rFonts w:ascii="Arial" w:hAnsi="Arial" w:cs="Arial"/>
          <w:sz w:val="22"/>
          <w:szCs w:val="22"/>
          <w:lang w:val="pl-PL"/>
        </w:rPr>
      </w:pPr>
      <w:r w:rsidRPr="00632B60">
        <w:rPr>
          <w:rFonts w:ascii="Arial" w:hAnsi="Arial" w:cs="Arial"/>
          <w:b/>
          <w:i/>
          <w:sz w:val="22"/>
          <w:szCs w:val="22"/>
          <w:lang w:val="pl-PL"/>
        </w:rPr>
        <w:t>BPBK S.A.:</w:t>
      </w:r>
      <w:r w:rsidRPr="00632B60">
        <w:rPr>
          <w:rFonts w:ascii="Arial" w:hAnsi="Arial" w:cs="Arial"/>
          <w:sz w:val="22"/>
          <w:szCs w:val="22"/>
          <w:lang w:val="pl-PL"/>
        </w:rPr>
        <w:t xml:space="preserve"> </w:t>
      </w:r>
      <w:r w:rsidRPr="00632B60">
        <w:rPr>
          <w:rFonts w:ascii="Arial" w:hAnsi="Arial" w:cs="Arial"/>
          <w:i/>
          <w:sz w:val="22"/>
          <w:szCs w:val="22"/>
          <w:lang w:val="pl-PL"/>
        </w:rPr>
        <w:t>Nie ma potrzeby przedłużania pasa do skrętu w prawo na ul. Kupczyka w Wariancie 4 – długość kolejki oczekujących pojazdów w godzinach szczytu nie przekracza 20m.Projekt nie obejmuje budowy jezdni Al. Wojska Polskiego w proponowanym zakresie.</w:t>
      </w:r>
    </w:p>
    <w:p w:rsidR="00471D52" w:rsidRPr="00632B60" w:rsidRDefault="00471D52" w:rsidP="00471D52">
      <w:pPr>
        <w:pStyle w:val="Zwykytekst"/>
        <w:rPr>
          <w:rFonts w:ascii="Arial" w:eastAsia="Lucida Sans Unicode" w:hAnsi="Arial" w:cs="Arial"/>
          <w:sz w:val="22"/>
          <w:szCs w:val="22"/>
          <w:lang w:bidi="en-US"/>
        </w:rPr>
      </w:pPr>
    </w:p>
    <w:p w:rsidR="00A74A98" w:rsidRPr="00632B60" w:rsidRDefault="008005FC" w:rsidP="00451ED2">
      <w:pPr>
        <w:spacing w:before="240"/>
        <w:ind w:left="0" w:firstLine="0"/>
        <w:jc w:val="both"/>
        <w:rPr>
          <w:rFonts w:ascii="Arial" w:hAnsi="Arial" w:cs="Arial"/>
          <w:sz w:val="22"/>
          <w:szCs w:val="22"/>
          <w:lang w:val="pl-PL"/>
        </w:rPr>
      </w:pPr>
      <w:r w:rsidRPr="00632B60">
        <w:rPr>
          <w:rFonts w:ascii="Arial" w:hAnsi="Arial" w:cs="Arial"/>
          <w:b/>
          <w:sz w:val="22"/>
          <w:szCs w:val="22"/>
          <w:lang w:val="pl-PL"/>
        </w:rPr>
        <w:t xml:space="preserve">Mieszkaniec </w:t>
      </w:r>
      <w:r w:rsidR="001C2FF5" w:rsidRPr="00632B60">
        <w:rPr>
          <w:rFonts w:ascii="Arial" w:hAnsi="Arial" w:cs="Arial"/>
          <w:b/>
          <w:sz w:val="22"/>
          <w:szCs w:val="22"/>
          <w:lang w:val="pl-PL"/>
        </w:rPr>
        <w:t>10</w:t>
      </w:r>
      <w:r w:rsidRPr="00632B60">
        <w:rPr>
          <w:rFonts w:ascii="Arial" w:hAnsi="Arial" w:cs="Arial"/>
          <w:b/>
          <w:sz w:val="22"/>
          <w:szCs w:val="22"/>
          <w:lang w:val="pl-PL"/>
        </w:rPr>
        <w:t xml:space="preserve"> napisał:</w:t>
      </w:r>
      <w:r w:rsidR="00451ED2" w:rsidRPr="00632B60">
        <w:rPr>
          <w:rFonts w:ascii="Arial" w:hAnsi="Arial" w:cs="Arial"/>
          <w:b/>
          <w:sz w:val="22"/>
          <w:szCs w:val="22"/>
          <w:lang w:val="pl-PL"/>
        </w:rPr>
        <w:t xml:space="preserve"> </w:t>
      </w:r>
      <w:r w:rsidR="006800A5" w:rsidRPr="00632B60">
        <w:rPr>
          <w:rFonts w:ascii="Arial" w:hAnsi="Arial" w:cs="Arial"/>
          <w:sz w:val="22"/>
          <w:szCs w:val="22"/>
          <w:lang w:val="pl-PL"/>
        </w:rPr>
        <w:t>“Popieram wariant 4. Sugeruje przedłużenie odcinka akumulacyjnego na ul. Kupczyka do 100 metrów. Szkoda, że proje</w:t>
      </w:r>
      <w:r w:rsidR="00FA65DD" w:rsidRPr="00632B60">
        <w:rPr>
          <w:rFonts w:ascii="Arial" w:hAnsi="Arial" w:cs="Arial"/>
          <w:sz w:val="22"/>
          <w:szCs w:val="22"/>
          <w:lang w:val="pl-PL"/>
        </w:rPr>
        <w:t>k</w:t>
      </w:r>
      <w:r w:rsidR="006800A5" w:rsidRPr="00632B60">
        <w:rPr>
          <w:rFonts w:ascii="Arial" w:hAnsi="Arial" w:cs="Arial"/>
          <w:sz w:val="22"/>
          <w:szCs w:val="22"/>
          <w:lang w:val="pl-PL"/>
        </w:rPr>
        <w:t>t nie przewiduje przed</w:t>
      </w:r>
      <w:r w:rsidR="00451ED2" w:rsidRPr="00632B60">
        <w:rPr>
          <w:rFonts w:ascii="Arial" w:hAnsi="Arial" w:cs="Arial"/>
          <w:sz w:val="22"/>
          <w:szCs w:val="22"/>
          <w:lang w:val="pl-PL"/>
        </w:rPr>
        <w:t xml:space="preserve">łużenia ulicy dwujezdniowej do </w:t>
      </w:r>
      <w:r w:rsidR="006800A5" w:rsidRPr="00632B60">
        <w:rPr>
          <w:rFonts w:ascii="Arial" w:hAnsi="Arial" w:cs="Arial"/>
          <w:sz w:val="22"/>
          <w:szCs w:val="22"/>
          <w:lang w:val="pl-PL"/>
        </w:rPr>
        <w:t>ul. Woj</w:t>
      </w:r>
      <w:r w:rsidR="00FA65DD" w:rsidRPr="00632B60">
        <w:rPr>
          <w:rFonts w:ascii="Arial" w:hAnsi="Arial" w:cs="Arial"/>
          <w:sz w:val="22"/>
          <w:szCs w:val="22"/>
          <w:lang w:val="pl-PL"/>
        </w:rPr>
        <w:t>s</w:t>
      </w:r>
      <w:r w:rsidR="006800A5" w:rsidRPr="00632B60">
        <w:rPr>
          <w:rFonts w:ascii="Arial" w:hAnsi="Arial" w:cs="Arial"/>
          <w:sz w:val="22"/>
          <w:szCs w:val="22"/>
          <w:lang w:val="pl-PL"/>
        </w:rPr>
        <w:t>ka Polskiego od koszar do planowanego ronda. Rozwi</w:t>
      </w:r>
      <w:r w:rsidR="00FA65DD" w:rsidRPr="00632B60">
        <w:rPr>
          <w:rFonts w:ascii="Arial" w:hAnsi="Arial" w:cs="Arial"/>
          <w:sz w:val="22"/>
          <w:szCs w:val="22"/>
          <w:lang w:val="pl-PL"/>
        </w:rPr>
        <w:t>ą</w:t>
      </w:r>
      <w:r w:rsidR="006800A5" w:rsidRPr="00632B60">
        <w:rPr>
          <w:rFonts w:ascii="Arial" w:hAnsi="Arial" w:cs="Arial"/>
          <w:sz w:val="22"/>
          <w:szCs w:val="22"/>
          <w:lang w:val="pl-PL"/>
        </w:rPr>
        <w:t>zało</w:t>
      </w:r>
      <w:r w:rsidR="00451ED2" w:rsidRPr="00632B60">
        <w:rPr>
          <w:rFonts w:ascii="Arial" w:hAnsi="Arial" w:cs="Arial"/>
          <w:sz w:val="22"/>
          <w:szCs w:val="22"/>
          <w:lang w:val="pl-PL"/>
        </w:rPr>
        <w:t xml:space="preserve"> </w:t>
      </w:r>
      <w:r w:rsidR="006800A5" w:rsidRPr="00632B60">
        <w:rPr>
          <w:rFonts w:ascii="Arial" w:hAnsi="Arial" w:cs="Arial"/>
          <w:sz w:val="22"/>
          <w:szCs w:val="22"/>
          <w:lang w:val="pl-PL"/>
        </w:rPr>
        <w:t>by to</w:t>
      </w:r>
      <w:r w:rsidR="00451ED2" w:rsidRPr="00632B60">
        <w:rPr>
          <w:rFonts w:ascii="Arial" w:hAnsi="Arial" w:cs="Arial"/>
          <w:sz w:val="22"/>
          <w:szCs w:val="22"/>
          <w:lang w:val="pl-PL"/>
        </w:rPr>
        <w:t xml:space="preserve"> problem komunikacyjny w tej części miasta w sposób docelowy”.</w:t>
      </w:r>
      <w:r w:rsidR="006800A5" w:rsidRPr="00632B60">
        <w:rPr>
          <w:rFonts w:ascii="Arial" w:hAnsi="Arial" w:cs="Arial"/>
          <w:sz w:val="22"/>
          <w:szCs w:val="22"/>
          <w:lang w:val="pl-PL"/>
        </w:rPr>
        <w:t xml:space="preserve"> </w:t>
      </w:r>
      <w:r w:rsidR="00A852CA" w:rsidRPr="00632B60">
        <w:rPr>
          <w:rFonts w:ascii="Arial" w:hAnsi="Arial" w:cs="Arial"/>
          <w:sz w:val="22"/>
          <w:szCs w:val="22"/>
          <w:lang w:val="pl-PL"/>
        </w:rPr>
        <w:t xml:space="preserve">                                               </w:t>
      </w:r>
    </w:p>
    <w:p w:rsidR="00451ED2" w:rsidRPr="00632B60" w:rsidRDefault="00451ED2" w:rsidP="00451ED2">
      <w:pPr>
        <w:spacing w:before="240"/>
        <w:ind w:left="0" w:firstLine="0"/>
        <w:jc w:val="both"/>
        <w:rPr>
          <w:rFonts w:ascii="Arial" w:hAnsi="Arial" w:cs="Arial"/>
          <w:sz w:val="22"/>
          <w:szCs w:val="22"/>
          <w:lang w:val="pl-PL"/>
        </w:rPr>
      </w:pPr>
      <w:r w:rsidRPr="00632B60">
        <w:rPr>
          <w:rFonts w:ascii="Arial" w:hAnsi="Arial" w:cs="Arial"/>
          <w:b/>
          <w:i/>
          <w:sz w:val="22"/>
          <w:szCs w:val="22"/>
          <w:lang w:val="pl-PL"/>
        </w:rPr>
        <w:t>BPBK S.A.:</w:t>
      </w:r>
      <w:r w:rsidRPr="00632B60">
        <w:rPr>
          <w:rFonts w:ascii="Arial" w:hAnsi="Arial" w:cs="Arial"/>
          <w:sz w:val="22"/>
          <w:szCs w:val="22"/>
          <w:lang w:val="pl-PL"/>
        </w:rPr>
        <w:t xml:space="preserve"> </w:t>
      </w:r>
      <w:r w:rsidRPr="00632B60">
        <w:rPr>
          <w:rFonts w:ascii="Arial" w:hAnsi="Arial" w:cs="Arial"/>
          <w:i/>
          <w:sz w:val="22"/>
          <w:szCs w:val="22"/>
          <w:lang w:val="pl-PL"/>
        </w:rPr>
        <w:t>Nie ma potrzeby przedłużania pasa do skrętu w prawo na ul. Kupczyka – długość kolejki w godzinach szczytu nie przekracza 20m.</w:t>
      </w:r>
      <w:r w:rsidRPr="00632B60">
        <w:rPr>
          <w:rFonts w:ascii="Arial" w:hAnsi="Arial" w:cs="Arial"/>
          <w:sz w:val="22"/>
          <w:szCs w:val="22"/>
          <w:lang w:val="pl-PL"/>
        </w:rPr>
        <w:t xml:space="preserve"> </w:t>
      </w:r>
    </w:p>
    <w:p w:rsidR="00EC3E14" w:rsidRPr="00632B60" w:rsidRDefault="00EC3E14" w:rsidP="00451ED2">
      <w:pPr>
        <w:spacing w:before="240"/>
        <w:ind w:left="0" w:firstLine="0"/>
        <w:jc w:val="both"/>
        <w:rPr>
          <w:rFonts w:ascii="Arial" w:hAnsi="Arial" w:cs="Arial"/>
          <w:sz w:val="22"/>
          <w:szCs w:val="22"/>
          <w:lang w:val="pl-PL"/>
        </w:rPr>
      </w:pPr>
    </w:p>
    <w:p w:rsidR="00EC3E14" w:rsidRPr="00632B60" w:rsidRDefault="008440F7" w:rsidP="00E300FE">
      <w:pPr>
        <w:ind w:left="0" w:firstLine="0"/>
        <w:rPr>
          <w:rFonts w:ascii="Arial" w:hAnsi="Arial" w:cs="Arial"/>
          <w:sz w:val="22"/>
          <w:szCs w:val="22"/>
          <w:lang w:val="pl-PL"/>
        </w:rPr>
      </w:pPr>
      <w:r w:rsidRPr="00632B60">
        <w:rPr>
          <w:rFonts w:ascii="Arial" w:hAnsi="Arial" w:cs="Arial"/>
          <w:b/>
          <w:sz w:val="22"/>
          <w:szCs w:val="22"/>
          <w:lang w:val="pl-PL"/>
        </w:rPr>
        <w:t>Mieszkaniec 11</w:t>
      </w:r>
      <w:r w:rsidR="00EC3E14" w:rsidRPr="00632B60">
        <w:rPr>
          <w:rFonts w:ascii="Arial" w:hAnsi="Arial" w:cs="Arial"/>
          <w:b/>
          <w:sz w:val="22"/>
          <w:szCs w:val="22"/>
          <w:lang w:val="pl-PL"/>
        </w:rPr>
        <w:t xml:space="preserve"> </w:t>
      </w:r>
      <w:r w:rsidR="00D9326D" w:rsidRPr="00632B60">
        <w:rPr>
          <w:rFonts w:ascii="Arial" w:hAnsi="Arial" w:cs="Arial"/>
          <w:b/>
          <w:sz w:val="22"/>
          <w:szCs w:val="22"/>
          <w:lang w:val="pl-PL"/>
        </w:rPr>
        <w:t>odniósł</w:t>
      </w:r>
      <w:r w:rsidR="00EC3E14" w:rsidRPr="00632B60">
        <w:rPr>
          <w:rFonts w:ascii="Arial" w:hAnsi="Arial" w:cs="Arial"/>
          <w:sz w:val="22"/>
          <w:szCs w:val="22"/>
          <w:lang w:val="pl-PL"/>
        </w:rPr>
        <w:t xml:space="preserve"> się do wariantów pętli tramwajowej z przystankami z punktu widzenia pasażera komunikacji miejskiej. </w:t>
      </w:r>
      <w:r w:rsidR="00D9326D" w:rsidRPr="00632B60">
        <w:rPr>
          <w:rFonts w:ascii="Arial" w:hAnsi="Arial" w:cs="Arial"/>
          <w:sz w:val="22"/>
          <w:szCs w:val="22"/>
          <w:lang w:val="pl-PL"/>
        </w:rPr>
        <w:t>Odniósł się również do rozwiązania wariantu 2 pętli, który</w:t>
      </w:r>
      <w:r w:rsidR="00EC3E14" w:rsidRPr="00632B60">
        <w:rPr>
          <w:rFonts w:ascii="Arial" w:hAnsi="Arial" w:cs="Arial"/>
          <w:bCs/>
          <w:sz w:val="22"/>
          <w:szCs w:val="22"/>
          <w:lang w:val="pl-PL"/>
        </w:rPr>
        <w:t xml:space="preserve"> względem odległości </w:t>
      </w:r>
      <w:r w:rsidR="00D9326D" w:rsidRPr="00632B60">
        <w:rPr>
          <w:rFonts w:ascii="Arial" w:hAnsi="Arial" w:cs="Arial"/>
          <w:bCs/>
          <w:sz w:val="22"/>
          <w:szCs w:val="22"/>
          <w:lang w:val="pl-PL"/>
        </w:rPr>
        <w:t>jest najlepszy</w:t>
      </w:r>
      <w:r w:rsidR="00EC3E14" w:rsidRPr="00632B60">
        <w:rPr>
          <w:rFonts w:ascii="Arial" w:hAnsi="Arial" w:cs="Arial"/>
          <w:sz w:val="22"/>
          <w:szCs w:val="22"/>
          <w:lang w:val="pl-PL"/>
        </w:rPr>
        <w:t xml:space="preserve">, ponieważ przystanki są wspólne i znajdują się na odcinku pętli położonym bliżej ronda. Niestety, </w:t>
      </w:r>
      <w:r w:rsidR="00EC3E14" w:rsidRPr="00632B60">
        <w:rPr>
          <w:rStyle w:val="Pogrubienie"/>
          <w:rFonts w:ascii="Arial" w:hAnsi="Arial" w:cs="Arial"/>
          <w:b w:val="0"/>
          <w:sz w:val="22"/>
          <w:szCs w:val="22"/>
          <w:lang w:val="pl-PL"/>
        </w:rPr>
        <w:t>wariant 2 posiada niepraktycznie zaprojektowaną ścieżkę dla pieszych</w:t>
      </w:r>
      <w:r w:rsidR="00D9326D" w:rsidRPr="00632B60">
        <w:rPr>
          <w:rFonts w:ascii="Arial" w:hAnsi="Arial" w:cs="Arial"/>
          <w:sz w:val="22"/>
          <w:szCs w:val="22"/>
          <w:lang w:val="pl-PL"/>
        </w:rPr>
        <w:t>.</w:t>
      </w:r>
    </w:p>
    <w:p w:rsidR="00EC3E14" w:rsidRPr="00632B60" w:rsidRDefault="00D9326D" w:rsidP="00E300FE">
      <w:pPr>
        <w:ind w:left="0" w:firstLine="0"/>
        <w:rPr>
          <w:rFonts w:ascii="Arial" w:eastAsiaTheme="minorHAnsi" w:hAnsi="Arial" w:cs="Arial"/>
          <w:sz w:val="22"/>
          <w:szCs w:val="22"/>
          <w:lang w:val="pl-PL"/>
        </w:rPr>
      </w:pPr>
      <w:r w:rsidRPr="00632B60">
        <w:rPr>
          <w:rFonts w:ascii="Arial" w:hAnsi="Arial" w:cs="Arial"/>
          <w:sz w:val="22"/>
          <w:szCs w:val="22"/>
          <w:lang w:val="pl-PL"/>
        </w:rPr>
        <w:t>Mieszkaniec 11 dokonał analizy wszystkich rozwi</w:t>
      </w:r>
      <w:r w:rsidR="00FA65DD" w:rsidRPr="00632B60">
        <w:rPr>
          <w:rFonts w:ascii="Arial" w:hAnsi="Arial" w:cs="Arial"/>
          <w:sz w:val="22"/>
          <w:szCs w:val="22"/>
          <w:lang w:val="pl-PL"/>
        </w:rPr>
        <w:t>ą</w:t>
      </w:r>
      <w:r w:rsidRPr="00632B60">
        <w:rPr>
          <w:rFonts w:ascii="Arial" w:hAnsi="Arial" w:cs="Arial"/>
          <w:sz w:val="22"/>
          <w:szCs w:val="22"/>
          <w:lang w:val="pl-PL"/>
        </w:rPr>
        <w:t xml:space="preserve">zań projektowych pętli tramwajowo – autobusowej, zaproponował rozwiązania komunikacyjne dojścia do pętli oraz na terenie pętli, oraz dodał, że wg. </w:t>
      </w:r>
      <w:r w:rsidR="00FA65DD" w:rsidRPr="00632B60">
        <w:rPr>
          <w:rFonts w:ascii="Arial" w:hAnsi="Arial" w:cs="Arial"/>
          <w:sz w:val="22"/>
          <w:szCs w:val="22"/>
          <w:lang w:val="pl-PL"/>
        </w:rPr>
        <w:t>j</w:t>
      </w:r>
      <w:r w:rsidRPr="00632B60">
        <w:rPr>
          <w:rFonts w:ascii="Arial" w:hAnsi="Arial" w:cs="Arial"/>
          <w:sz w:val="22"/>
          <w:szCs w:val="22"/>
          <w:lang w:val="pl-PL"/>
        </w:rPr>
        <w:t>ego obserwacji największy ruch pieszy odbywa się przejściem przez ul. Miodową.</w:t>
      </w:r>
    </w:p>
    <w:p w:rsidR="00EC3E14" w:rsidRPr="00632B60" w:rsidRDefault="00EC3E14" w:rsidP="00E300FE">
      <w:pPr>
        <w:pStyle w:val="NormalnyWeb"/>
        <w:spacing w:after="0" w:afterAutospacing="0"/>
        <w:rPr>
          <w:rFonts w:ascii="Arial" w:hAnsi="Arial" w:cs="Arial"/>
          <w:sz w:val="22"/>
          <w:szCs w:val="22"/>
        </w:rPr>
      </w:pPr>
      <w:r w:rsidRPr="00632B60">
        <w:rPr>
          <w:rFonts w:ascii="Arial" w:hAnsi="Arial" w:cs="Arial"/>
          <w:sz w:val="22"/>
          <w:szCs w:val="22"/>
        </w:rPr>
        <w:t xml:space="preserve">Po porównaniu projektów wg kryterium wygody i bezpieczeństwa pasażerów komunikacji miejskiej, </w:t>
      </w:r>
      <w:r w:rsidR="00D9326D" w:rsidRPr="00632B60">
        <w:rPr>
          <w:rFonts w:ascii="Arial" w:hAnsi="Arial" w:cs="Arial"/>
          <w:sz w:val="22"/>
          <w:szCs w:val="22"/>
        </w:rPr>
        <w:t>mieszkaniec 11 zalecił</w:t>
      </w:r>
      <w:r w:rsidRPr="00632B60">
        <w:rPr>
          <w:rStyle w:val="Pogrubienie"/>
          <w:rFonts w:ascii="Arial" w:hAnsi="Arial" w:cs="Arial"/>
          <w:sz w:val="22"/>
          <w:szCs w:val="22"/>
        </w:rPr>
        <w:t xml:space="preserve">: </w:t>
      </w:r>
    </w:p>
    <w:p w:rsidR="00EC3E14" w:rsidRPr="00632B60" w:rsidRDefault="00EC3E14" w:rsidP="00E300FE">
      <w:pPr>
        <w:pStyle w:val="NormalnyWeb"/>
        <w:numPr>
          <w:ilvl w:val="0"/>
          <w:numId w:val="21"/>
        </w:numPr>
        <w:spacing w:beforeAutospacing="0" w:after="0" w:afterAutospacing="0"/>
        <w:rPr>
          <w:rFonts w:ascii="Arial" w:hAnsi="Arial" w:cs="Arial"/>
          <w:sz w:val="22"/>
          <w:szCs w:val="22"/>
        </w:rPr>
      </w:pPr>
      <w:r w:rsidRPr="00F040B9">
        <w:rPr>
          <w:rStyle w:val="Pogrubienie"/>
          <w:rFonts w:ascii="Arial" w:hAnsi="Arial" w:cs="Arial"/>
          <w:b w:val="0"/>
          <w:sz w:val="22"/>
          <w:szCs w:val="22"/>
        </w:rPr>
        <w:t>przeprojektowanie wariantu 2</w:t>
      </w:r>
      <w:r w:rsidRPr="00F040B9">
        <w:rPr>
          <w:rFonts w:ascii="Arial" w:hAnsi="Arial" w:cs="Arial"/>
          <w:b/>
          <w:sz w:val="22"/>
          <w:szCs w:val="22"/>
        </w:rPr>
        <w:t>,</w:t>
      </w:r>
      <w:r w:rsidRPr="00632B60">
        <w:rPr>
          <w:rFonts w:ascii="Arial" w:hAnsi="Arial" w:cs="Arial"/>
          <w:sz w:val="22"/>
          <w:szCs w:val="22"/>
        </w:rPr>
        <w:t xml:space="preserve"> aby wyprostować ścieżkę (podobnie do wariantów 3 i 4)</w:t>
      </w:r>
    </w:p>
    <w:p w:rsidR="00EC3E14" w:rsidRPr="00632B60" w:rsidRDefault="00EC3E14" w:rsidP="00E300FE">
      <w:pPr>
        <w:pStyle w:val="NormalnyWeb"/>
        <w:numPr>
          <w:ilvl w:val="0"/>
          <w:numId w:val="21"/>
        </w:numPr>
        <w:spacing w:beforeAutospacing="0" w:after="0" w:afterAutospacing="0"/>
        <w:rPr>
          <w:rFonts w:ascii="Arial" w:hAnsi="Arial" w:cs="Arial"/>
          <w:sz w:val="22"/>
          <w:szCs w:val="22"/>
        </w:rPr>
      </w:pPr>
      <w:r w:rsidRPr="00632B60">
        <w:rPr>
          <w:rFonts w:ascii="Arial" w:hAnsi="Arial" w:cs="Arial"/>
          <w:sz w:val="22"/>
          <w:szCs w:val="22"/>
        </w:rPr>
        <w:t xml:space="preserve">jeśli to niemożliwe, </w:t>
      </w:r>
      <w:r w:rsidRPr="00F040B9">
        <w:rPr>
          <w:rStyle w:val="Pogrubienie"/>
          <w:rFonts w:ascii="Arial" w:hAnsi="Arial" w:cs="Arial"/>
          <w:b w:val="0"/>
          <w:sz w:val="22"/>
          <w:szCs w:val="22"/>
        </w:rPr>
        <w:t>wybór wariantu 3 lub 4</w:t>
      </w:r>
    </w:p>
    <w:p w:rsidR="00E300FE" w:rsidRPr="00632B60" w:rsidRDefault="00EC3E14" w:rsidP="00E300FE">
      <w:pPr>
        <w:pStyle w:val="NormalnyWeb"/>
        <w:numPr>
          <w:ilvl w:val="0"/>
          <w:numId w:val="21"/>
        </w:numPr>
        <w:spacing w:beforeAutospacing="0" w:after="0" w:afterAutospacing="0"/>
        <w:rPr>
          <w:rFonts w:ascii="Arial" w:hAnsi="Arial" w:cs="Arial"/>
          <w:sz w:val="22"/>
          <w:szCs w:val="22"/>
        </w:rPr>
      </w:pPr>
      <w:r w:rsidRPr="00F040B9">
        <w:rPr>
          <w:rStyle w:val="Pogrubienie"/>
          <w:rFonts w:ascii="Arial" w:hAnsi="Arial" w:cs="Arial"/>
          <w:b w:val="0"/>
          <w:sz w:val="22"/>
          <w:szCs w:val="22"/>
        </w:rPr>
        <w:lastRenderedPageBreak/>
        <w:t>odrzucenie wariantu 1</w:t>
      </w:r>
      <w:r w:rsidRPr="00632B60">
        <w:rPr>
          <w:rFonts w:ascii="Arial" w:hAnsi="Arial" w:cs="Arial"/>
          <w:sz w:val="22"/>
          <w:szCs w:val="22"/>
        </w:rPr>
        <w:t xml:space="preserve"> z powodu nieracjonalnego rozmieszczenia przystanków</w:t>
      </w:r>
    </w:p>
    <w:p w:rsidR="00E300FE" w:rsidRPr="00632B60" w:rsidRDefault="00E300FE" w:rsidP="00E300FE">
      <w:pPr>
        <w:spacing w:before="240"/>
        <w:ind w:left="0" w:firstLine="0"/>
        <w:jc w:val="both"/>
        <w:rPr>
          <w:rFonts w:ascii="Arial" w:eastAsiaTheme="minorHAnsi" w:hAnsi="Arial" w:cs="Arial"/>
          <w:i/>
          <w:sz w:val="22"/>
          <w:szCs w:val="22"/>
          <w:lang w:val="pl-PL" w:eastAsia="pl-PL" w:bidi="ar-SA"/>
        </w:rPr>
      </w:pPr>
      <w:r w:rsidRPr="00632B60">
        <w:rPr>
          <w:rFonts w:ascii="Arial" w:hAnsi="Arial" w:cs="Arial"/>
          <w:b/>
          <w:i/>
          <w:sz w:val="22"/>
          <w:szCs w:val="22"/>
          <w:lang w:val="pl-PL"/>
        </w:rPr>
        <w:t>BPBK S.A.:</w:t>
      </w:r>
      <w:r w:rsidRPr="00632B60">
        <w:rPr>
          <w:rFonts w:ascii="Arial" w:hAnsi="Arial" w:cs="Arial"/>
          <w:sz w:val="22"/>
          <w:szCs w:val="22"/>
          <w:lang w:val="pl-PL"/>
        </w:rPr>
        <w:t xml:space="preserve"> </w:t>
      </w:r>
      <w:r w:rsidRPr="00632B60">
        <w:rPr>
          <w:rFonts w:ascii="Arial" w:eastAsiaTheme="minorHAnsi" w:hAnsi="Arial" w:cs="Arial"/>
          <w:i/>
          <w:sz w:val="22"/>
          <w:szCs w:val="22"/>
          <w:lang w:val="pl-PL" w:eastAsia="pl-PL" w:bidi="ar-SA"/>
        </w:rPr>
        <w:t xml:space="preserve">Celem koncepcji było pokazanie różnych możliwości zagospodarowania pętli, przy zachowaniu bezpieczeństwa wszystkich uczestników ruchu w tym pieszych. Nie jest prawidłowe lokowanie kilku strumieni pieszych w obrębie pętli, po to tylko aby dojście z jednego przejścia dla pieszych było ułatwione. W każdym wariancie wykonano główny ciąg pieszy na pętli o jak najkrótszych trasach przesiadkowych przy założonych lokalizacjach peronów. W postulowanym przez Mieszkańca 11 rozwiązaniu w Wariancie 2 piesi przechodzący przez jezdnię Al. Wojska Polskiego mieliby znacząco dłuższą drogę dojścia do przystanków. Pętla będzie posiadała ogrodzenie na całej długości torowiska więc nie zachodzi niebezpieczeństwo przechodzenia w miejscach do tego nieprzeznaczonych. </w:t>
      </w:r>
    </w:p>
    <w:p w:rsidR="00E300FE" w:rsidRDefault="00E300FE" w:rsidP="00E300FE">
      <w:pPr>
        <w:pStyle w:val="NormalnyWeb"/>
        <w:spacing w:before="0" w:beforeAutospacing="0" w:after="0" w:afterAutospacing="0"/>
        <w:rPr>
          <w:rFonts w:ascii="Arial" w:hAnsi="Arial" w:cs="Arial"/>
          <w:b/>
          <w:sz w:val="22"/>
          <w:szCs w:val="22"/>
        </w:rPr>
      </w:pPr>
    </w:p>
    <w:p w:rsidR="00632B60" w:rsidRPr="00632B60" w:rsidRDefault="00632B60" w:rsidP="00E300FE">
      <w:pPr>
        <w:pStyle w:val="NormalnyWeb"/>
        <w:spacing w:before="0" w:beforeAutospacing="0" w:after="0" w:afterAutospacing="0"/>
        <w:rPr>
          <w:rFonts w:ascii="Arial" w:hAnsi="Arial" w:cs="Arial"/>
          <w:b/>
          <w:sz w:val="22"/>
          <w:szCs w:val="22"/>
        </w:rPr>
      </w:pPr>
    </w:p>
    <w:p w:rsidR="00E300FE" w:rsidRPr="00632B60" w:rsidRDefault="00E300FE" w:rsidP="00E300FE">
      <w:pPr>
        <w:pStyle w:val="NormalnyWeb"/>
        <w:spacing w:before="0" w:beforeAutospacing="0" w:after="0" w:afterAutospacing="0"/>
        <w:rPr>
          <w:rFonts w:ascii="Arial" w:hAnsi="Arial" w:cs="Arial"/>
          <w:sz w:val="22"/>
          <w:szCs w:val="22"/>
        </w:rPr>
      </w:pPr>
      <w:r w:rsidRPr="00632B60">
        <w:rPr>
          <w:rFonts w:ascii="Arial" w:hAnsi="Arial" w:cs="Arial"/>
          <w:b/>
          <w:sz w:val="22"/>
          <w:szCs w:val="22"/>
        </w:rPr>
        <w:t>Mieszkaniec 12 napisał:</w:t>
      </w:r>
      <w:r w:rsidRPr="00632B60">
        <w:rPr>
          <w:rFonts w:ascii="Arial" w:hAnsi="Arial" w:cs="Arial"/>
          <w:sz w:val="22"/>
          <w:szCs w:val="22"/>
        </w:rPr>
        <w:t xml:space="preserve"> „Głosuję na wariant nr 4 Czy jest możliwe wykonanie prawoskrętu z kierunku Wołczkowa do centrum Szczecina który będzie całkiem osobno względem ronda?? Zaczynałby się około 40 m przed rondem i mijał je łukiem i wchodził w aleję Wojska Polskiego. Czy przy takiej inwestycji nie warto było by przebudować 200 metrowy odcinek W.</w:t>
      </w:r>
      <w:r w:rsidR="009B069E" w:rsidRPr="00632B60">
        <w:rPr>
          <w:rFonts w:ascii="Arial" w:hAnsi="Arial" w:cs="Arial"/>
          <w:sz w:val="22"/>
          <w:szCs w:val="22"/>
        </w:rPr>
        <w:t xml:space="preserve"> </w:t>
      </w:r>
      <w:r w:rsidRPr="00632B60">
        <w:rPr>
          <w:rFonts w:ascii="Arial" w:hAnsi="Arial" w:cs="Arial"/>
          <w:sz w:val="22"/>
          <w:szCs w:val="22"/>
        </w:rPr>
        <w:t>Polskiego od Kasyna do planowanego ronda w układzie po dwa pasy ruchu w każdym kierunku? Można by to wykonać kosztem przebudowy ul.Kupczyka.</w:t>
      </w:r>
    </w:p>
    <w:p w:rsidR="00E300FE" w:rsidRPr="00632B60" w:rsidRDefault="00E300FE" w:rsidP="00E300FE">
      <w:pPr>
        <w:pStyle w:val="NormalnyWeb"/>
        <w:spacing w:before="0" w:beforeAutospacing="0" w:after="0" w:afterAutospacing="0"/>
        <w:rPr>
          <w:rFonts w:ascii="Arial" w:hAnsi="Arial" w:cs="Arial"/>
          <w:sz w:val="22"/>
          <w:szCs w:val="22"/>
        </w:rPr>
      </w:pPr>
      <w:r w:rsidRPr="00632B60">
        <w:rPr>
          <w:rFonts w:ascii="Arial" w:hAnsi="Arial" w:cs="Arial"/>
          <w:sz w:val="22"/>
          <w:szCs w:val="22"/>
        </w:rPr>
        <w:t>C</w:t>
      </w:r>
      <w:r w:rsidR="00632B60">
        <w:rPr>
          <w:rFonts w:ascii="Arial" w:hAnsi="Arial" w:cs="Arial"/>
          <w:sz w:val="22"/>
          <w:szCs w:val="22"/>
        </w:rPr>
        <w:t>zy gmina Dobra partycypuje w ko</w:t>
      </w:r>
      <w:r w:rsidRPr="00632B60">
        <w:rPr>
          <w:rFonts w:ascii="Arial" w:hAnsi="Arial" w:cs="Arial"/>
          <w:sz w:val="22"/>
          <w:szCs w:val="22"/>
        </w:rPr>
        <w:t>sztach przebudowy ul Kupczyka??</w:t>
      </w:r>
    </w:p>
    <w:p w:rsidR="00E300FE" w:rsidRPr="00632B60" w:rsidRDefault="00E300FE" w:rsidP="00E300FE">
      <w:pPr>
        <w:pStyle w:val="NormalnyWeb"/>
        <w:spacing w:before="0" w:beforeAutospacing="0" w:after="0" w:afterAutospacing="0"/>
        <w:rPr>
          <w:rFonts w:ascii="Arial" w:hAnsi="Arial" w:cs="Arial"/>
          <w:sz w:val="22"/>
          <w:szCs w:val="22"/>
        </w:rPr>
      </w:pPr>
      <w:r w:rsidRPr="00632B60">
        <w:rPr>
          <w:rFonts w:ascii="Arial" w:hAnsi="Arial" w:cs="Arial"/>
          <w:sz w:val="22"/>
          <w:szCs w:val="22"/>
        </w:rPr>
        <w:t>Wydaje mi sie że znacznie poprawiło by to przepustowość tego skrzyżowania.</w:t>
      </w:r>
    </w:p>
    <w:p w:rsidR="00E300FE" w:rsidRPr="00632B60" w:rsidRDefault="00E300FE" w:rsidP="00E300FE">
      <w:pPr>
        <w:pStyle w:val="NormalnyWeb"/>
        <w:spacing w:before="0" w:beforeAutospacing="0" w:after="0" w:afterAutospacing="0"/>
        <w:rPr>
          <w:rFonts w:ascii="Arial" w:hAnsi="Arial" w:cs="Arial"/>
          <w:sz w:val="22"/>
          <w:szCs w:val="22"/>
        </w:rPr>
      </w:pPr>
    </w:p>
    <w:p w:rsidR="00E300FE" w:rsidRPr="00632B60" w:rsidRDefault="00E300FE" w:rsidP="00E300FE">
      <w:pPr>
        <w:ind w:left="0" w:firstLine="0"/>
        <w:jc w:val="both"/>
        <w:rPr>
          <w:rFonts w:ascii="Arial" w:hAnsi="Arial" w:cs="Arial"/>
          <w:sz w:val="22"/>
          <w:szCs w:val="22"/>
          <w:lang w:val="pl-PL"/>
        </w:rPr>
      </w:pPr>
      <w:r w:rsidRPr="00632B60">
        <w:rPr>
          <w:rFonts w:ascii="Arial" w:hAnsi="Arial" w:cs="Arial"/>
          <w:b/>
          <w:i/>
          <w:sz w:val="22"/>
          <w:szCs w:val="22"/>
          <w:lang w:val="pl-PL"/>
        </w:rPr>
        <w:t>BPBK S.A.:</w:t>
      </w:r>
      <w:r w:rsidRPr="00632B60">
        <w:rPr>
          <w:rFonts w:ascii="Arial" w:hAnsi="Arial" w:cs="Arial"/>
          <w:sz w:val="22"/>
          <w:szCs w:val="22"/>
          <w:lang w:val="pl-PL"/>
        </w:rPr>
        <w:t xml:space="preserve"> Proponowany osobny prawo skręt nie ma uzasadnienia, zajęcie terenu po stronie parkingu leśnego byłoby o wiele większe bez efektów komunikacyjnych i ze zmniejszeniem bezpieczeństwa ruchu drogowego (przecięcie pod niekorzystnym kątem ciągu pieszo-rowerowego  wzdłuż Al. Wojska Polskiego).</w:t>
      </w:r>
    </w:p>
    <w:p w:rsidR="00E300FE" w:rsidRPr="00632B60" w:rsidRDefault="00E300FE" w:rsidP="00E300FE">
      <w:pPr>
        <w:ind w:left="0" w:firstLine="0"/>
        <w:jc w:val="both"/>
        <w:rPr>
          <w:rFonts w:ascii="Arial" w:hAnsi="Arial" w:cs="Arial"/>
          <w:sz w:val="22"/>
          <w:szCs w:val="22"/>
          <w:lang w:val="pl-PL"/>
        </w:rPr>
      </w:pPr>
      <w:r w:rsidRPr="00632B60">
        <w:rPr>
          <w:rFonts w:ascii="Arial" w:hAnsi="Arial" w:cs="Arial"/>
          <w:sz w:val="22"/>
          <w:szCs w:val="22"/>
          <w:lang w:val="pl-PL"/>
        </w:rPr>
        <w:t>Projekt nie obejmuje budowy jezdni Al. Wojska Polskiego w proponowanym zakresie.</w:t>
      </w:r>
    </w:p>
    <w:p w:rsidR="00E300FE" w:rsidRPr="00632B60" w:rsidRDefault="00E300FE" w:rsidP="00434670">
      <w:pPr>
        <w:pStyle w:val="NormalnyWeb"/>
        <w:spacing w:before="0" w:beforeAutospacing="0" w:after="0" w:afterAutospacing="0"/>
        <w:rPr>
          <w:rFonts w:ascii="Arial" w:hAnsi="Arial" w:cs="Arial"/>
          <w:sz w:val="22"/>
          <w:szCs w:val="22"/>
        </w:rPr>
      </w:pPr>
    </w:p>
    <w:p w:rsidR="00A74A98" w:rsidRPr="00632B60" w:rsidRDefault="009B069E" w:rsidP="00632B60">
      <w:pPr>
        <w:spacing w:before="240"/>
        <w:ind w:left="0" w:firstLine="0"/>
        <w:jc w:val="both"/>
        <w:rPr>
          <w:rFonts w:ascii="Arial" w:hAnsi="Arial" w:cs="Arial"/>
          <w:sz w:val="22"/>
          <w:szCs w:val="22"/>
          <w:lang w:val="pl-PL"/>
        </w:rPr>
      </w:pPr>
      <w:r w:rsidRPr="00632B60">
        <w:rPr>
          <w:rFonts w:ascii="Arial" w:hAnsi="Arial" w:cs="Arial"/>
          <w:b/>
          <w:sz w:val="22"/>
          <w:szCs w:val="22"/>
          <w:lang w:val="pl-PL"/>
        </w:rPr>
        <w:t>Mieszkaniec 13 napisał:</w:t>
      </w:r>
      <w:r w:rsidRPr="00632B60">
        <w:rPr>
          <w:rFonts w:ascii="Arial" w:hAnsi="Arial" w:cs="Arial"/>
          <w:sz w:val="22"/>
          <w:szCs w:val="22"/>
          <w:lang w:val="pl-PL"/>
        </w:rPr>
        <w:t xml:space="preserve"> “Opowiadam się za wariantem z rondem oraz wspólnymi przystankami autobusowo-tramwajowymi. Rondo, ponieważ takie rozwiązanie wykazuje się większą przepustowością oraz bezpieczeństwem. Wspólne przystanki pozwalają racjonalnej wykorzystać przestrzeń, a pasażer nie jest zmuszony do biegania po peronach. Jednocześnie wyrażam nadzieję, że architektura pętli oraz wiat będzie na przynajmniej dobrym poziomie (ufam, że wybrane rozwiązanie nie będzie prezentowało jarmarcznej architektury vide pętla na Basenie Górniczym). Dobrym pomysłem byłoby wykorzystanie modelu i kolorystyki wiat zastosowanych na węźle Brama Portowa”. </w:t>
      </w:r>
    </w:p>
    <w:p w:rsidR="009B069E" w:rsidRPr="00632B60" w:rsidRDefault="009B069E" w:rsidP="009B069E">
      <w:pPr>
        <w:spacing w:before="240"/>
        <w:ind w:left="0" w:firstLine="0"/>
        <w:jc w:val="both"/>
        <w:rPr>
          <w:rFonts w:ascii="Arial" w:hAnsi="Arial" w:cs="Arial"/>
          <w:sz w:val="22"/>
          <w:szCs w:val="22"/>
          <w:lang w:val="pl-PL"/>
        </w:rPr>
      </w:pPr>
      <w:r w:rsidRPr="00632B60">
        <w:rPr>
          <w:rFonts w:ascii="Arial" w:hAnsi="Arial" w:cs="Arial"/>
          <w:b/>
          <w:i/>
          <w:sz w:val="22"/>
          <w:szCs w:val="22"/>
          <w:lang w:val="pl-PL"/>
        </w:rPr>
        <w:t>BPBK S.A.:</w:t>
      </w:r>
      <w:r w:rsidRPr="00632B60">
        <w:rPr>
          <w:rFonts w:ascii="Arial" w:hAnsi="Arial" w:cs="Arial"/>
          <w:sz w:val="22"/>
          <w:szCs w:val="22"/>
          <w:lang w:val="pl-PL"/>
        </w:rPr>
        <w:t xml:space="preserve"> </w:t>
      </w:r>
      <w:r w:rsidRPr="00632B60">
        <w:rPr>
          <w:rFonts w:ascii="Arial" w:hAnsi="Arial" w:cs="Arial"/>
          <w:i/>
          <w:sz w:val="22"/>
          <w:szCs w:val="22"/>
          <w:lang w:val="pl-PL"/>
        </w:rPr>
        <w:t xml:space="preserve">Jako projektanci rekomendowaliśmy Wariant 2 pętli ze wspólnymi peronami. Odnośnie branży architektury: kolorystyka została dobrana zgodnie z kolorystyką projektu STETIN 2050 Floating Garden, odnośnie wiat uwaga zostanie rozpatrzona na etapie </w:t>
      </w:r>
      <w:r w:rsidR="00F040B9">
        <w:rPr>
          <w:rFonts w:ascii="Arial" w:hAnsi="Arial" w:cs="Arial"/>
          <w:i/>
          <w:sz w:val="22"/>
          <w:szCs w:val="22"/>
          <w:lang w:val="pl-PL"/>
        </w:rPr>
        <w:t>projektu budowlanego</w:t>
      </w:r>
      <w:r w:rsidRPr="00632B60">
        <w:rPr>
          <w:rFonts w:ascii="Arial" w:hAnsi="Arial" w:cs="Arial"/>
          <w:i/>
          <w:sz w:val="22"/>
          <w:szCs w:val="22"/>
          <w:lang w:val="pl-PL"/>
        </w:rPr>
        <w:t>.</w:t>
      </w:r>
    </w:p>
    <w:p w:rsidR="00A74A98" w:rsidRPr="00632B60" w:rsidRDefault="00A74A98" w:rsidP="00A74A98">
      <w:pPr>
        <w:spacing w:before="240"/>
        <w:ind w:left="0" w:firstLine="0"/>
        <w:jc w:val="both"/>
        <w:rPr>
          <w:rFonts w:ascii="Arial" w:hAnsi="Arial" w:cs="Arial"/>
          <w:b/>
          <w:i/>
          <w:sz w:val="22"/>
          <w:szCs w:val="22"/>
          <w:lang w:val="pl-PL"/>
        </w:rPr>
      </w:pPr>
    </w:p>
    <w:p w:rsidR="009B069E" w:rsidRPr="00632B60" w:rsidRDefault="009B069E" w:rsidP="009B069E">
      <w:pPr>
        <w:ind w:left="0" w:firstLine="0"/>
        <w:rPr>
          <w:rFonts w:ascii="Arial" w:hAnsi="Arial" w:cs="Arial"/>
          <w:sz w:val="22"/>
          <w:szCs w:val="22"/>
          <w:lang w:val="pl-PL"/>
        </w:rPr>
      </w:pPr>
      <w:r w:rsidRPr="00632B60">
        <w:rPr>
          <w:rFonts w:ascii="Arial" w:hAnsi="Arial" w:cs="Arial"/>
          <w:b/>
          <w:sz w:val="22"/>
          <w:szCs w:val="22"/>
          <w:lang w:val="pl-PL"/>
        </w:rPr>
        <w:t>Mieszkaniec 14 napisał:</w:t>
      </w:r>
      <w:r w:rsidRPr="00632B60">
        <w:rPr>
          <w:rFonts w:ascii="Arial" w:hAnsi="Arial" w:cs="Arial"/>
          <w:sz w:val="22"/>
          <w:szCs w:val="22"/>
          <w:lang w:val="pl-PL"/>
        </w:rPr>
        <w:t xml:space="preserve"> “konieczność bezpiecznego oddzielenia przestrzeni chodnika/drogi rowerowej od jezdni barierami. Wynika to z dużego ruchu min aut ciężarowych. Kilka wypadków wiązało się z wjechaniem w drzewa w pasie chodnika lub przy nim. Szczęśliwe nie ucierpiał żaden z pieszych uczestników ruchu. Nie mniej bariery, bloki dałby zwiększyłyby bezpieczeństwo.</w:t>
      </w:r>
    </w:p>
    <w:p w:rsidR="009B069E" w:rsidRDefault="009B069E" w:rsidP="00A74A98">
      <w:pPr>
        <w:spacing w:before="240"/>
        <w:ind w:left="0" w:firstLine="0"/>
        <w:jc w:val="both"/>
        <w:rPr>
          <w:rFonts w:ascii="Arial" w:hAnsi="Arial" w:cs="Arial"/>
          <w:sz w:val="22"/>
          <w:szCs w:val="22"/>
          <w:lang w:val="pl-PL"/>
        </w:rPr>
      </w:pPr>
      <w:r w:rsidRPr="00632B60">
        <w:rPr>
          <w:rFonts w:ascii="Arial" w:hAnsi="Arial" w:cs="Arial"/>
          <w:b/>
          <w:i/>
          <w:sz w:val="22"/>
          <w:szCs w:val="22"/>
          <w:lang w:val="pl-PL"/>
        </w:rPr>
        <w:t>BPBK S.A.:</w:t>
      </w:r>
      <w:r w:rsidRPr="00632B60">
        <w:rPr>
          <w:rFonts w:ascii="Arial" w:hAnsi="Arial" w:cs="Arial"/>
          <w:sz w:val="22"/>
          <w:szCs w:val="22"/>
          <w:lang w:val="pl-PL"/>
        </w:rPr>
        <w:t xml:space="preserve"> </w:t>
      </w:r>
      <w:r w:rsidRPr="00632B60">
        <w:rPr>
          <w:rFonts w:ascii="Arial" w:hAnsi="Arial" w:cs="Arial"/>
          <w:i/>
          <w:sz w:val="22"/>
          <w:szCs w:val="22"/>
          <w:lang w:val="pl-PL"/>
        </w:rPr>
        <w:t>Nie ma konieczności stosowania barier na drodze klasy L (ul. Kupczyka), wystarczającym elementem bezpieczeństwa jest wystający krawężnik.  Jednak ze względu na przewidywany duży ruch pieszych i rowerzystów zostanie to przeanalizowane powtórnie na etapie projektu budowlanego (PB).</w:t>
      </w:r>
    </w:p>
    <w:p w:rsidR="00755676" w:rsidRPr="00755676" w:rsidRDefault="00755676" w:rsidP="00A74A98">
      <w:pPr>
        <w:spacing w:before="240"/>
        <w:ind w:left="0" w:firstLine="0"/>
        <w:jc w:val="both"/>
        <w:rPr>
          <w:rFonts w:ascii="Arial" w:hAnsi="Arial" w:cs="Arial"/>
          <w:sz w:val="22"/>
          <w:szCs w:val="22"/>
          <w:lang w:val="pl-PL"/>
        </w:rPr>
      </w:pPr>
    </w:p>
    <w:p w:rsidR="00FE68AE" w:rsidRPr="00632B60" w:rsidRDefault="009E20F4" w:rsidP="00A74A98">
      <w:pPr>
        <w:pStyle w:val="Akapitzlist"/>
        <w:ind w:left="0"/>
        <w:jc w:val="both"/>
        <w:rPr>
          <w:rFonts w:ascii="Arial" w:hAnsi="Arial" w:cs="Arial"/>
          <w:lang w:val="pl-PL"/>
        </w:rPr>
      </w:pPr>
      <w:r w:rsidRPr="00632B60">
        <w:rPr>
          <w:rFonts w:ascii="Arial" w:hAnsi="Arial" w:cs="Arial"/>
          <w:b/>
          <w:bCs/>
          <w:lang w:val="pl-PL"/>
        </w:rPr>
        <w:t xml:space="preserve">Rada Osiedla </w:t>
      </w:r>
      <w:r w:rsidR="00BE63E0" w:rsidRPr="00632B60">
        <w:rPr>
          <w:rFonts w:ascii="Arial" w:hAnsi="Arial" w:cs="Arial"/>
          <w:b/>
          <w:bCs/>
          <w:lang w:val="pl-PL"/>
        </w:rPr>
        <w:t>Głębokie</w:t>
      </w:r>
      <w:r w:rsidR="00FE68AE" w:rsidRPr="00632B60">
        <w:rPr>
          <w:rFonts w:ascii="Arial" w:hAnsi="Arial" w:cs="Arial"/>
          <w:b/>
          <w:bCs/>
          <w:lang w:val="pl-PL"/>
        </w:rPr>
        <w:t xml:space="preserve"> </w:t>
      </w:r>
      <w:r w:rsidR="00BE63E0" w:rsidRPr="00632B60">
        <w:rPr>
          <w:rFonts w:ascii="Arial" w:hAnsi="Arial" w:cs="Arial"/>
          <w:lang w:val="pl-PL"/>
        </w:rPr>
        <w:t>dokonała analizy poszczególnych elementów wszystkich koncepcji projektowych i opowiedziała się za rozwiązaniem pętli tramwajowo – autobusowej w wariancie 3, skrzyżowanie w postaci ronda z wariantu 1 i 2, natomiast parking leśny z wariantu 1.</w:t>
      </w:r>
    </w:p>
    <w:p w:rsidR="00904C2E" w:rsidRPr="00632B60" w:rsidRDefault="00904C2E" w:rsidP="00A74A98">
      <w:pPr>
        <w:pStyle w:val="Akapitzlist"/>
        <w:ind w:left="0"/>
        <w:jc w:val="both"/>
        <w:rPr>
          <w:rFonts w:ascii="Arial" w:hAnsi="Arial" w:cs="Arial"/>
          <w:lang w:val="pl-PL"/>
        </w:rPr>
      </w:pPr>
      <w:r w:rsidRPr="00632B60">
        <w:rPr>
          <w:rFonts w:ascii="Arial" w:hAnsi="Arial" w:cs="Arial"/>
          <w:lang w:val="pl-PL"/>
        </w:rPr>
        <w:t>W swojej opinii zwrócono uwagę, że zdaniem Rady rozwiązanie pętli w wariancie 1 i 4 jest nieproporcjonalne do potrzeb rozbudowany, w wersji 2 cały ruch samochodowy obciąża ul Miodową a dworzec z peronami dominuje przy ul. Wojska Polskiego. Zasugerowano również zastosowanie na peronach wiat 10-15m i szer. 4m, wyposażonych w proste siedziska. Dodatkowo zasugerowano aby na pętli zastosować elektryczne tablice informacyjne.</w:t>
      </w:r>
    </w:p>
    <w:p w:rsidR="00904C2E" w:rsidRPr="00632B60" w:rsidRDefault="00904C2E" w:rsidP="00A74A98">
      <w:pPr>
        <w:pStyle w:val="Akapitzlist"/>
        <w:ind w:left="0"/>
        <w:jc w:val="both"/>
        <w:rPr>
          <w:rFonts w:ascii="Arial" w:hAnsi="Arial" w:cs="Arial"/>
          <w:lang w:val="pl-PL"/>
        </w:rPr>
      </w:pPr>
      <w:r w:rsidRPr="00632B60">
        <w:rPr>
          <w:rFonts w:ascii="Arial" w:hAnsi="Arial" w:cs="Arial"/>
          <w:lang w:val="pl-PL"/>
        </w:rPr>
        <w:t xml:space="preserve">W uwagach dot. skrzyżowania Rada Osiedla opowiada się za rozwiązaniem ronda (wariant 1 i 2), </w:t>
      </w:r>
      <w:r w:rsidR="009D6A39" w:rsidRPr="00632B60">
        <w:rPr>
          <w:rFonts w:ascii="Arial" w:hAnsi="Arial" w:cs="Arial"/>
          <w:lang w:val="pl-PL"/>
        </w:rPr>
        <w:t>zaopiniowano negatywnie rozwiązania w postaci skrzyżowania skanalizowanego oraz ronda turbinowego ponieważ po analizie dokumentacji nie poprawi to sytuacji na skrzyżowaniu.</w:t>
      </w:r>
    </w:p>
    <w:p w:rsidR="009D6A39" w:rsidRPr="00632B60" w:rsidRDefault="009D6A39" w:rsidP="00A74A98">
      <w:pPr>
        <w:pStyle w:val="Akapitzlist"/>
        <w:ind w:left="0"/>
        <w:jc w:val="both"/>
        <w:rPr>
          <w:rFonts w:ascii="Arial" w:hAnsi="Arial" w:cs="Arial"/>
          <w:lang w:val="pl-PL"/>
        </w:rPr>
      </w:pPr>
      <w:r w:rsidRPr="00632B60">
        <w:rPr>
          <w:rFonts w:ascii="Arial" w:hAnsi="Arial" w:cs="Arial"/>
          <w:lang w:val="pl-PL"/>
        </w:rPr>
        <w:t>W rozwiązaniu parkingu „le</w:t>
      </w:r>
      <w:r w:rsidR="007D4AAD" w:rsidRPr="00632B60">
        <w:rPr>
          <w:rFonts w:ascii="Arial" w:hAnsi="Arial" w:cs="Arial"/>
          <w:lang w:val="pl-PL"/>
        </w:rPr>
        <w:t>ś</w:t>
      </w:r>
      <w:r w:rsidRPr="00632B60">
        <w:rPr>
          <w:rFonts w:ascii="Arial" w:hAnsi="Arial" w:cs="Arial"/>
          <w:lang w:val="pl-PL"/>
        </w:rPr>
        <w:t xml:space="preserve">nego” postulowano o wydłużenie parkingów dwustronnych w kierunku ronda przy </w:t>
      </w:r>
      <w:r w:rsidR="007D4AAD" w:rsidRPr="00632B60">
        <w:rPr>
          <w:rFonts w:ascii="Arial" w:hAnsi="Arial" w:cs="Arial"/>
          <w:lang w:val="pl-PL"/>
        </w:rPr>
        <w:t xml:space="preserve">przesunięciu 6 miejsc dla osób dla niepełnosprawnych </w:t>
      </w:r>
      <w:r w:rsidR="00E31F33" w:rsidRPr="00632B60">
        <w:rPr>
          <w:rFonts w:ascii="Arial" w:hAnsi="Arial" w:cs="Arial"/>
          <w:lang w:val="pl-PL"/>
        </w:rPr>
        <w:t>usytuowanych bezpośrednio przy rondzie wraz z dojazdami w celu zachowania istniejącego zadrzewienia bezpośrednio przy rondzie.</w:t>
      </w:r>
    </w:p>
    <w:p w:rsidR="00E81992" w:rsidRPr="00632B60" w:rsidRDefault="00E81992" w:rsidP="00A74A98">
      <w:pPr>
        <w:pStyle w:val="Akapitzlist"/>
        <w:ind w:left="0"/>
        <w:jc w:val="both"/>
        <w:rPr>
          <w:rFonts w:ascii="Arial" w:hAnsi="Arial" w:cs="Arial"/>
          <w:lang w:val="pl-PL"/>
        </w:rPr>
      </w:pPr>
      <w:r w:rsidRPr="00632B60">
        <w:rPr>
          <w:rFonts w:ascii="Arial" w:hAnsi="Arial" w:cs="Arial"/>
          <w:lang w:val="pl-PL"/>
        </w:rPr>
        <w:t>Zwrócono uwagę, że w wariantach 3 i 4 brak jest rozwiązania ścieżki rowerowej w kierunku Osowa.</w:t>
      </w:r>
    </w:p>
    <w:p w:rsidR="00A35509" w:rsidRPr="00632B60" w:rsidRDefault="00A35509" w:rsidP="00A74A98">
      <w:pPr>
        <w:pStyle w:val="Akapitzlist"/>
        <w:ind w:left="0"/>
        <w:jc w:val="both"/>
        <w:rPr>
          <w:rFonts w:ascii="Arial" w:hAnsi="Arial" w:cs="Arial"/>
          <w:lang w:val="pl-PL"/>
        </w:rPr>
      </w:pPr>
      <w:r w:rsidRPr="00632B60">
        <w:rPr>
          <w:rFonts w:ascii="Arial" w:hAnsi="Arial" w:cs="Arial"/>
          <w:lang w:val="pl-PL"/>
        </w:rPr>
        <w:t>Rada Osiedla zaproponowała, aby na terenie pętli zaprojektować skromny, parterowy budynek z przeznaczeniem na dyspozytornie i zaplecze socjalne dla kierowców oraz WC dla podróżnych, dodatkowo można tam zlokalizować kiosk lub mała kawiarenkę. Wniesiono również uwagę, aby wszystkie elementy małej architektury zaprojektowane były tak aby zachować ład przestrzenny. Zapytano również o możliwość poprowadzenia kabli lub przepustów na kable umożliwiające w przyszłości uzupełnienie węzła o sygnalizacje czasową dla pieszych. Rada Osiedla sprzeciwiła się również</w:t>
      </w:r>
      <w:r w:rsidR="00E81992" w:rsidRPr="00632B60">
        <w:rPr>
          <w:rFonts w:ascii="Arial" w:hAnsi="Arial" w:cs="Arial"/>
          <w:lang w:val="pl-PL"/>
        </w:rPr>
        <w:t xml:space="preserve"> odprowadzeniu</w:t>
      </w:r>
      <w:r w:rsidRPr="00632B60">
        <w:rPr>
          <w:rFonts w:ascii="Arial" w:hAnsi="Arial" w:cs="Arial"/>
          <w:lang w:val="pl-PL"/>
        </w:rPr>
        <w:t xml:space="preserve"> wód opadowych do Stawu Wędkarskiego oraz ze względu na połączenie stawu z jeziorem Głębokie zanieczyszczeniem obu tych zbiorników.</w:t>
      </w:r>
    </w:p>
    <w:p w:rsidR="00E81992" w:rsidRPr="00632B60" w:rsidRDefault="00E81992" w:rsidP="00E81992">
      <w:pPr>
        <w:keepNext/>
        <w:spacing w:before="240"/>
        <w:ind w:left="0" w:firstLine="0"/>
        <w:jc w:val="both"/>
        <w:rPr>
          <w:rFonts w:ascii="Arial" w:hAnsi="Arial" w:cs="Arial"/>
          <w:b/>
          <w:i/>
          <w:sz w:val="22"/>
          <w:szCs w:val="22"/>
          <w:lang w:val="pl-PL"/>
        </w:rPr>
      </w:pPr>
      <w:r w:rsidRPr="00632B60">
        <w:rPr>
          <w:rFonts w:ascii="Arial" w:hAnsi="Arial" w:cs="Arial"/>
          <w:b/>
          <w:i/>
          <w:sz w:val="22"/>
          <w:szCs w:val="22"/>
          <w:lang w:val="pl-PL"/>
        </w:rPr>
        <w:t>BPBK S.A. :</w:t>
      </w:r>
    </w:p>
    <w:p w:rsidR="00E81992" w:rsidRPr="00632B60" w:rsidRDefault="00E81992" w:rsidP="00E81992">
      <w:pPr>
        <w:keepNext/>
        <w:ind w:left="0" w:firstLine="0"/>
        <w:jc w:val="both"/>
        <w:rPr>
          <w:rFonts w:ascii="Arial" w:hAnsi="Arial" w:cs="Arial"/>
          <w:i/>
          <w:sz w:val="22"/>
          <w:szCs w:val="22"/>
          <w:u w:val="single"/>
          <w:lang w:val="pl-PL"/>
        </w:rPr>
      </w:pPr>
      <w:r w:rsidRPr="00632B60">
        <w:rPr>
          <w:rFonts w:ascii="Arial" w:hAnsi="Arial" w:cs="Arial"/>
          <w:i/>
          <w:sz w:val="22"/>
          <w:szCs w:val="22"/>
          <w:u w:val="single"/>
          <w:lang w:val="pl-PL"/>
        </w:rPr>
        <w:t>Pętla</w:t>
      </w:r>
    </w:p>
    <w:p w:rsidR="00E81992" w:rsidRP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t>Warianty koncepcji zostały przygotowane na podstawie wytycznych dołączonych do dokumentacji przetargowej. Program pętli jest określony m.in. w piśmie ZDiTM IE.7024.6723.2016.SK. – obejmuje system informacji pasażerskiej, zadaszenia i inne elementy. Szczegółowe rozlokowanie zostanie określone na etapie PB.</w:t>
      </w:r>
    </w:p>
    <w:p w:rsidR="00E81992" w:rsidRPr="00632B60" w:rsidRDefault="00E81992" w:rsidP="00E81992">
      <w:pPr>
        <w:ind w:left="0" w:firstLine="0"/>
        <w:jc w:val="both"/>
        <w:rPr>
          <w:rFonts w:ascii="Arial" w:hAnsi="Arial" w:cs="Arial"/>
          <w:i/>
          <w:sz w:val="22"/>
          <w:szCs w:val="22"/>
          <w:u w:val="single"/>
          <w:lang w:val="pl-PL"/>
        </w:rPr>
      </w:pPr>
      <w:r w:rsidRPr="00632B60">
        <w:rPr>
          <w:rFonts w:ascii="Arial" w:hAnsi="Arial" w:cs="Arial"/>
          <w:i/>
          <w:sz w:val="22"/>
          <w:szCs w:val="22"/>
          <w:u w:val="single"/>
          <w:lang w:val="pl-PL"/>
        </w:rPr>
        <w:t>Skrzyżowanie</w:t>
      </w:r>
    </w:p>
    <w:p w:rsidR="00E81992" w:rsidRP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t>Rekomendowaliśmy rozwiązanie skrzyżowania jak w  Wariancie 4. Nie zgadzamy się z opinią Rady, iż rondo turbinowe nie poprawia przepustowości w stosunku do ronda jednopasowego. Załączone do koncepcji obliczenia wskazują na to, iż warunki ruchu dla ronda turbinowego są znacząco lepsze (PSR I i II) niż ronda jednopasowego (PSR II i III). Podobnie skrzyżowanie skanalizowane z sygnalizacją świetlną również ma większą przepustowość niż rondo jednopasowe.</w:t>
      </w:r>
    </w:p>
    <w:p w:rsidR="00E81992" w:rsidRPr="00632B60" w:rsidRDefault="00E81992" w:rsidP="00E81992">
      <w:pPr>
        <w:ind w:left="0" w:firstLine="0"/>
        <w:jc w:val="both"/>
        <w:rPr>
          <w:rFonts w:ascii="Arial" w:hAnsi="Arial" w:cs="Arial"/>
          <w:i/>
          <w:sz w:val="22"/>
          <w:szCs w:val="22"/>
          <w:u w:val="single"/>
          <w:lang w:val="pl-PL"/>
        </w:rPr>
      </w:pPr>
      <w:r w:rsidRPr="00632B60">
        <w:rPr>
          <w:rFonts w:ascii="Arial" w:hAnsi="Arial" w:cs="Arial"/>
          <w:i/>
          <w:sz w:val="22"/>
          <w:szCs w:val="22"/>
          <w:u w:val="single"/>
          <w:lang w:val="pl-PL"/>
        </w:rPr>
        <w:t>Ścieżki rowerowe</w:t>
      </w:r>
    </w:p>
    <w:p w:rsidR="00434670" w:rsidRP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t xml:space="preserve">Warianty 3 i 4 zakładały jazdę rowerzystów po ul. Miodowej. </w:t>
      </w:r>
    </w:p>
    <w:p w:rsidR="00E81992" w:rsidRPr="00632B60" w:rsidRDefault="00E81992" w:rsidP="00E81992">
      <w:pPr>
        <w:ind w:left="0" w:firstLine="0"/>
        <w:jc w:val="both"/>
        <w:rPr>
          <w:rFonts w:ascii="Arial" w:hAnsi="Arial" w:cs="Arial"/>
          <w:i/>
          <w:sz w:val="22"/>
          <w:szCs w:val="22"/>
          <w:u w:val="single"/>
          <w:lang w:val="pl-PL"/>
        </w:rPr>
      </w:pPr>
      <w:r w:rsidRPr="00632B60">
        <w:rPr>
          <w:rFonts w:ascii="Arial" w:hAnsi="Arial" w:cs="Arial"/>
          <w:i/>
          <w:sz w:val="22"/>
          <w:szCs w:val="22"/>
          <w:u w:val="single"/>
          <w:lang w:val="pl-PL"/>
        </w:rPr>
        <w:t>Parking</w:t>
      </w:r>
    </w:p>
    <w:p w:rsidR="00E81992" w:rsidRPr="00632B60" w:rsidRDefault="00E81992" w:rsidP="00632B60">
      <w:pPr>
        <w:ind w:left="0" w:firstLine="0"/>
        <w:jc w:val="both"/>
        <w:rPr>
          <w:rFonts w:ascii="Arial" w:hAnsi="Arial" w:cs="Arial"/>
          <w:i/>
          <w:sz w:val="22"/>
          <w:szCs w:val="22"/>
          <w:lang w:val="pl-PL"/>
        </w:rPr>
      </w:pPr>
      <w:r w:rsidRPr="00632B60">
        <w:rPr>
          <w:rFonts w:ascii="Arial" w:hAnsi="Arial" w:cs="Arial"/>
          <w:i/>
          <w:sz w:val="22"/>
          <w:szCs w:val="22"/>
          <w:lang w:val="pl-PL"/>
        </w:rPr>
        <w:t>Naszym zdaniem prawidłowe jest pozostawienie miejsc parkingowych dla niepełnosprawnych w pobliżu ronda, tak aby odległość do przejścia i pętli była możliwie jak najkrótsza. W projekcie przewidujemy nasadzenia drzew przy miejscach postojowych.</w:t>
      </w:r>
    </w:p>
    <w:p w:rsidR="00E81992" w:rsidRP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t>Architektura</w:t>
      </w:r>
    </w:p>
    <w:p w:rsid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lastRenderedPageBreak/>
        <w:t>Uwagi odnośnie architektury zostaną wzięte pod uwagę na etapie PB.</w:t>
      </w:r>
    </w:p>
    <w:p w:rsidR="00E81992" w:rsidRP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t>Mała architektura</w:t>
      </w:r>
    </w:p>
    <w:p w:rsidR="00E81992" w:rsidRP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t>Uwagi odnośnie architektury zostaną wzięte pod uwagę na etapie PB.</w:t>
      </w:r>
    </w:p>
    <w:p w:rsidR="00E81992" w:rsidRP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t>Oświetlenie</w:t>
      </w:r>
    </w:p>
    <w:p w:rsidR="00E81992" w:rsidRP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t>Naszym zdaniem wprowadzanie sygnalizacji wzbudzanej nie jest zasadne. Godziny szczytu komunikacyjnego nie będą pokrywały się z największym ruchem pieszych.</w:t>
      </w:r>
    </w:p>
    <w:p w:rsidR="00E81992" w:rsidRPr="00632B60" w:rsidRDefault="00E81992" w:rsidP="00E81992">
      <w:pPr>
        <w:ind w:left="0" w:firstLine="0"/>
        <w:jc w:val="both"/>
        <w:rPr>
          <w:rFonts w:ascii="Arial" w:hAnsi="Arial" w:cs="Arial"/>
          <w:i/>
          <w:sz w:val="22"/>
          <w:szCs w:val="22"/>
          <w:lang w:val="pl-PL"/>
        </w:rPr>
      </w:pPr>
      <w:r w:rsidRPr="00632B60">
        <w:rPr>
          <w:rFonts w:ascii="Arial" w:hAnsi="Arial" w:cs="Arial"/>
          <w:i/>
          <w:sz w:val="22"/>
          <w:szCs w:val="22"/>
          <w:lang w:val="pl-PL"/>
        </w:rPr>
        <w:t>Kanalizacja deszczowa</w:t>
      </w:r>
    </w:p>
    <w:p w:rsidR="00560E1B" w:rsidRPr="00632B60" w:rsidRDefault="00E81992" w:rsidP="00434670">
      <w:pPr>
        <w:ind w:left="0" w:firstLine="0"/>
        <w:jc w:val="both"/>
        <w:rPr>
          <w:rFonts w:ascii="Arial" w:hAnsi="Arial" w:cs="Arial"/>
          <w:i/>
          <w:sz w:val="22"/>
          <w:szCs w:val="22"/>
          <w:lang w:val="pl-PL"/>
        </w:rPr>
      </w:pPr>
      <w:r w:rsidRPr="00632B60">
        <w:rPr>
          <w:rFonts w:ascii="Arial" w:hAnsi="Arial" w:cs="Arial"/>
          <w:i/>
          <w:sz w:val="22"/>
          <w:szCs w:val="22"/>
          <w:lang w:val="pl-PL"/>
        </w:rPr>
        <w:t>Odprowadzenie wód opadowych do Stawu Wędkarskiego jest całkowicie bezpieczne dla środowiska. Na kanalizacji deszczowej zostaną zastosowane odpowiednie separatory i urządzenia podczyszczające, w tym cząstek ropopochodnych na wypadek awarii na drodze. Wody opadowe będą spełniały wszelkie normy i nie będą stanowić zagrożenia dla ryb w Stawie Wędkarskim.</w:t>
      </w:r>
    </w:p>
    <w:p w:rsidR="00434670" w:rsidRDefault="00434670" w:rsidP="00434670">
      <w:pPr>
        <w:pStyle w:val="Default"/>
        <w:rPr>
          <w:b/>
          <w:sz w:val="22"/>
          <w:szCs w:val="22"/>
        </w:rPr>
      </w:pPr>
    </w:p>
    <w:p w:rsidR="00755676" w:rsidRPr="00632B60" w:rsidRDefault="00755676" w:rsidP="00434670">
      <w:pPr>
        <w:pStyle w:val="Default"/>
        <w:rPr>
          <w:b/>
          <w:sz w:val="22"/>
          <w:szCs w:val="22"/>
        </w:rPr>
      </w:pPr>
    </w:p>
    <w:p w:rsidR="00434670" w:rsidRPr="00632B60" w:rsidRDefault="00434670" w:rsidP="00434670">
      <w:pPr>
        <w:pStyle w:val="Default"/>
        <w:rPr>
          <w:sz w:val="22"/>
          <w:szCs w:val="22"/>
        </w:rPr>
      </w:pPr>
      <w:r w:rsidRPr="00632B60">
        <w:rPr>
          <w:b/>
          <w:sz w:val="22"/>
          <w:szCs w:val="22"/>
        </w:rPr>
        <w:t>Stowarzyszenie Rowerowy Szczecin</w:t>
      </w:r>
      <w:r w:rsidRPr="00632B60">
        <w:rPr>
          <w:sz w:val="22"/>
          <w:szCs w:val="22"/>
        </w:rPr>
        <w:t xml:space="preserve"> napisało: „ W wyniku oceny przedstawionych wariantów pozytywnie opiniujemy “wariant 1”. Rozwiązanie to najlepiej godzi interesy wszystkich użytkowników dróg. </w:t>
      </w:r>
    </w:p>
    <w:p w:rsidR="00434670" w:rsidRPr="00632B60" w:rsidRDefault="00434670" w:rsidP="00434670">
      <w:pPr>
        <w:pStyle w:val="Default"/>
        <w:rPr>
          <w:sz w:val="22"/>
          <w:szCs w:val="22"/>
        </w:rPr>
      </w:pPr>
      <w:r w:rsidRPr="00632B60">
        <w:rPr>
          <w:sz w:val="22"/>
          <w:szCs w:val="22"/>
        </w:rPr>
        <w:t xml:space="preserve">Do najistotniejszych pozytywnych elementów projektu zaliczamy: </w:t>
      </w:r>
    </w:p>
    <w:p w:rsidR="00434670" w:rsidRPr="00632B60" w:rsidRDefault="00434670" w:rsidP="00434670">
      <w:pPr>
        <w:pStyle w:val="Default"/>
        <w:spacing w:after="17"/>
        <w:rPr>
          <w:sz w:val="22"/>
          <w:szCs w:val="22"/>
        </w:rPr>
      </w:pPr>
      <w:r w:rsidRPr="00632B60">
        <w:rPr>
          <w:sz w:val="22"/>
          <w:szCs w:val="22"/>
        </w:rPr>
        <w:t xml:space="preserve">-  odsunięcie dróg rowerowych od ronda </w:t>
      </w:r>
    </w:p>
    <w:p w:rsidR="00434670" w:rsidRPr="00632B60" w:rsidRDefault="00434670" w:rsidP="00434670">
      <w:pPr>
        <w:pStyle w:val="Default"/>
        <w:spacing w:after="17"/>
        <w:rPr>
          <w:sz w:val="22"/>
          <w:szCs w:val="22"/>
        </w:rPr>
      </w:pPr>
      <w:r w:rsidRPr="00632B60">
        <w:rPr>
          <w:sz w:val="22"/>
          <w:szCs w:val="22"/>
        </w:rPr>
        <w:t xml:space="preserve">- ograniczenie wjazdu i zjazdu na rondo do jednego pasa - fundamentalnie poprawi to bezpieczeństwo pieszych i rowerzystów </w:t>
      </w:r>
    </w:p>
    <w:p w:rsidR="00434670" w:rsidRPr="00632B60" w:rsidRDefault="00434670" w:rsidP="00434670">
      <w:pPr>
        <w:pStyle w:val="Default"/>
        <w:spacing w:after="17"/>
        <w:rPr>
          <w:sz w:val="22"/>
          <w:szCs w:val="22"/>
        </w:rPr>
      </w:pPr>
      <w:r w:rsidRPr="00632B60">
        <w:rPr>
          <w:sz w:val="22"/>
          <w:szCs w:val="22"/>
        </w:rPr>
        <w:t xml:space="preserve">- poprowadzenie drogi dla rowerów po południowej stronie ul. Zegadłowicza, która to będzie komunikować Osiedle Głębokie z węzłem przesiadkowym </w:t>
      </w:r>
    </w:p>
    <w:p w:rsidR="00434670" w:rsidRPr="00632B60" w:rsidRDefault="00434670" w:rsidP="00434670">
      <w:pPr>
        <w:pStyle w:val="Default"/>
        <w:rPr>
          <w:sz w:val="22"/>
          <w:szCs w:val="22"/>
        </w:rPr>
      </w:pPr>
      <w:r w:rsidRPr="00632B60">
        <w:rPr>
          <w:sz w:val="22"/>
          <w:szCs w:val="22"/>
        </w:rPr>
        <w:t xml:space="preserve">- wyprowadzenie drogi dla rowerów w kierunku ul. Miodowej </w:t>
      </w:r>
    </w:p>
    <w:p w:rsidR="00755676" w:rsidRDefault="00434670" w:rsidP="00434670">
      <w:pPr>
        <w:pStyle w:val="Akapitzlist"/>
        <w:ind w:left="0"/>
        <w:jc w:val="both"/>
        <w:rPr>
          <w:rFonts w:ascii="Arial" w:hAnsi="Arial" w:cs="Arial"/>
          <w:lang w:val="pl-PL"/>
        </w:rPr>
      </w:pPr>
      <w:r w:rsidRPr="00632B60">
        <w:rPr>
          <w:rFonts w:ascii="Arial" w:hAnsi="Arial" w:cs="Arial"/>
          <w:lang w:val="pl-PL"/>
        </w:rPr>
        <w:t>Kwestią do rozważenia jest lokalizacja stacji roweru miejskiego w obrębie węzła. Należy skonsultować z zarządcą systemy roweru publicznego czy planowana jest tam lokalizacja stacji roweru. Konieczne jest rozważenie sensowności lokowania tam pojedynczej stacji roweru publ</w:t>
      </w:r>
    </w:p>
    <w:p w:rsidR="00C20047" w:rsidRPr="00632B60" w:rsidRDefault="00434670" w:rsidP="00434670">
      <w:pPr>
        <w:pStyle w:val="Akapitzlist"/>
        <w:ind w:left="0"/>
        <w:jc w:val="both"/>
        <w:rPr>
          <w:rFonts w:ascii="Arial" w:hAnsi="Arial" w:cs="Arial"/>
          <w:i/>
          <w:lang w:val="pl-PL"/>
        </w:rPr>
      </w:pPr>
      <w:r w:rsidRPr="00632B60">
        <w:rPr>
          <w:rFonts w:ascii="Arial" w:hAnsi="Arial" w:cs="Arial"/>
          <w:lang w:val="pl-PL"/>
        </w:rPr>
        <w:t>cznego”.</w:t>
      </w:r>
    </w:p>
    <w:p w:rsidR="007843AF" w:rsidRPr="00632B60" w:rsidRDefault="00632B60" w:rsidP="007843AF">
      <w:pPr>
        <w:keepNext/>
        <w:spacing w:before="240"/>
        <w:ind w:left="0" w:firstLine="0"/>
        <w:jc w:val="both"/>
        <w:rPr>
          <w:rFonts w:ascii="Arial" w:hAnsi="Arial" w:cs="Arial"/>
          <w:b/>
          <w:i/>
          <w:sz w:val="22"/>
          <w:szCs w:val="22"/>
          <w:lang w:val="pl-PL"/>
        </w:rPr>
      </w:pPr>
      <w:r>
        <w:rPr>
          <w:rFonts w:ascii="Arial" w:hAnsi="Arial" w:cs="Arial"/>
          <w:b/>
          <w:i/>
          <w:sz w:val="22"/>
          <w:szCs w:val="22"/>
          <w:lang w:val="pl-PL"/>
        </w:rPr>
        <w:t>BPBK S.A.</w:t>
      </w:r>
      <w:r w:rsidR="007843AF" w:rsidRPr="00632B60">
        <w:rPr>
          <w:rFonts w:ascii="Arial" w:hAnsi="Arial" w:cs="Arial"/>
          <w:b/>
          <w:i/>
          <w:sz w:val="22"/>
          <w:szCs w:val="22"/>
          <w:lang w:val="pl-PL"/>
        </w:rPr>
        <w:t xml:space="preserve">: </w:t>
      </w:r>
      <w:r w:rsidR="007843AF" w:rsidRPr="00632B60">
        <w:rPr>
          <w:rFonts w:ascii="Arial" w:hAnsi="Arial" w:cs="Arial"/>
          <w:i/>
          <w:sz w:val="22"/>
          <w:szCs w:val="22"/>
          <w:lang w:val="pl-PL"/>
        </w:rPr>
        <w:t>Preferowaliśmy Wariant 4 skrzyżowania, rondo turbinowe. Naszym zdaniem rozwiązanie nie zmniejsza bezpieczeństwa ruchu rowerzystów i pieszych  w stosunku do ronda jednopasowego (podobnie konieczna jest redukcja prędkości pojazdów przed skrzyżowaniem). Pozostałe uwagi są spełnione. Wyznaczenie lokalizacji stacji roweru miejskiego wykonano na podstawie warunków określonych na etapie przetargu przez Pełnomocnika ds. Rozwoju Systemu Komunikacji Rowerowej Prezydenta Miasta Szczecina – pismo PPM-S.7211.7.2016.TL (punkt 6).</w:t>
      </w:r>
    </w:p>
    <w:p w:rsidR="00434670" w:rsidRPr="00632B60" w:rsidRDefault="00434670" w:rsidP="00434670">
      <w:pPr>
        <w:pStyle w:val="Akapitzlist"/>
        <w:ind w:left="0"/>
        <w:jc w:val="both"/>
        <w:rPr>
          <w:rFonts w:ascii="Arial" w:hAnsi="Arial" w:cs="Arial"/>
          <w:i/>
          <w:lang w:val="pl-PL"/>
        </w:rPr>
      </w:pPr>
    </w:p>
    <w:p w:rsidR="00FE68AE" w:rsidRPr="00632B60" w:rsidRDefault="00FE68AE">
      <w:pPr>
        <w:ind w:left="0" w:firstLine="0"/>
        <w:jc w:val="both"/>
        <w:rPr>
          <w:rFonts w:ascii="Arial" w:hAnsi="Arial" w:cs="Arial"/>
          <w:b/>
          <w:sz w:val="22"/>
          <w:szCs w:val="22"/>
          <w:u w:val="single"/>
          <w:lang w:val="pl-PL"/>
        </w:rPr>
      </w:pPr>
      <w:r w:rsidRPr="00632B60">
        <w:rPr>
          <w:rFonts w:ascii="Arial" w:hAnsi="Arial" w:cs="Arial"/>
          <w:b/>
          <w:sz w:val="22"/>
          <w:szCs w:val="22"/>
          <w:u w:val="single"/>
          <w:lang w:val="pl-PL"/>
        </w:rPr>
        <w:t xml:space="preserve">Podsumowanie </w:t>
      </w:r>
      <w:r w:rsidR="004D0984" w:rsidRPr="00632B60">
        <w:rPr>
          <w:rFonts w:ascii="Arial" w:hAnsi="Arial" w:cs="Arial"/>
          <w:b/>
          <w:sz w:val="22"/>
          <w:szCs w:val="22"/>
          <w:u w:val="single"/>
          <w:lang w:val="pl-PL"/>
        </w:rPr>
        <w:t>konsultacji społecznych</w:t>
      </w:r>
      <w:r w:rsidRPr="00632B60">
        <w:rPr>
          <w:rFonts w:ascii="Arial" w:hAnsi="Arial" w:cs="Arial"/>
          <w:b/>
          <w:sz w:val="22"/>
          <w:szCs w:val="22"/>
          <w:u w:val="single"/>
          <w:lang w:val="pl-PL"/>
        </w:rPr>
        <w:t>:</w:t>
      </w:r>
    </w:p>
    <w:p w:rsidR="00E57311" w:rsidRPr="00632B60" w:rsidRDefault="00E57311">
      <w:pPr>
        <w:ind w:left="0" w:firstLine="0"/>
        <w:jc w:val="both"/>
        <w:rPr>
          <w:rFonts w:ascii="Arial" w:hAnsi="Arial" w:cs="Arial"/>
          <w:sz w:val="22"/>
          <w:szCs w:val="22"/>
          <w:lang w:val="pl-PL"/>
        </w:rPr>
      </w:pPr>
    </w:p>
    <w:p w:rsidR="00FE68AE" w:rsidRPr="00632B60" w:rsidRDefault="00FE68AE" w:rsidP="00900A8A">
      <w:pPr>
        <w:ind w:left="0" w:firstLine="709"/>
        <w:jc w:val="both"/>
        <w:rPr>
          <w:rFonts w:ascii="Arial" w:hAnsi="Arial" w:cs="Arial"/>
          <w:sz w:val="22"/>
          <w:szCs w:val="22"/>
          <w:lang w:val="pl-PL"/>
        </w:rPr>
      </w:pPr>
      <w:r w:rsidRPr="00632B60">
        <w:rPr>
          <w:rFonts w:ascii="Arial" w:hAnsi="Arial" w:cs="Arial"/>
          <w:sz w:val="22"/>
          <w:szCs w:val="22"/>
          <w:lang w:val="pl-PL"/>
        </w:rPr>
        <w:t>W trakcie dyskusji zgłoszono szereg zagadnień oraz wątpliwości o charakterze ogólnym i szczegółowym</w:t>
      </w:r>
      <w:r w:rsidR="00596BC6" w:rsidRPr="00632B60">
        <w:rPr>
          <w:rFonts w:ascii="Arial" w:hAnsi="Arial" w:cs="Arial"/>
          <w:sz w:val="22"/>
          <w:szCs w:val="22"/>
          <w:lang w:val="pl-PL"/>
        </w:rPr>
        <w:t xml:space="preserve">. Zespół projektowy </w:t>
      </w:r>
      <w:r w:rsidR="00AB7F62">
        <w:rPr>
          <w:rFonts w:ascii="Arial" w:hAnsi="Arial" w:cs="Arial"/>
          <w:sz w:val="22"/>
          <w:szCs w:val="22"/>
          <w:lang w:val="pl-PL"/>
        </w:rPr>
        <w:t>BPBK S.A.</w:t>
      </w:r>
      <w:r w:rsidR="00596BC6" w:rsidRPr="00632B60">
        <w:rPr>
          <w:rFonts w:ascii="Arial" w:hAnsi="Arial" w:cs="Arial"/>
          <w:sz w:val="22"/>
          <w:szCs w:val="22"/>
          <w:lang w:val="pl-PL"/>
        </w:rPr>
        <w:t xml:space="preserve"> u</w:t>
      </w:r>
      <w:r w:rsidR="00900A8A" w:rsidRPr="00632B60">
        <w:rPr>
          <w:rFonts w:ascii="Arial" w:hAnsi="Arial" w:cs="Arial"/>
          <w:sz w:val="22"/>
          <w:szCs w:val="22"/>
          <w:lang w:val="pl-PL"/>
        </w:rPr>
        <w:t>dzielił odpowiedzi na </w:t>
      </w:r>
      <w:r w:rsidR="00596BC6" w:rsidRPr="00632B60">
        <w:rPr>
          <w:rFonts w:ascii="Arial" w:hAnsi="Arial" w:cs="Arial"/>
          <w:sz w:val="22"/>
          <w:szCs w:val="22"/>
          <w:lang w:val="pl-PL"/>
        </w:rPr>
        <w:t xml:space="preserve">wniesione w toku konsultacji uwagi. </w:t>
      </w:r>
      <w:r w:rsidR="00AB7F62">
        <w:rPr>
          <w:rFonts w:ascii="Arial" w:hAnsi="Arial" w:cs="Arial"/>
          <w:sz w:val="22"/>
          <w:szCs w:val="22"/>
          <w:lang w:val="pl-PL"/>
        </w:rPr>
        <w:t xml:space="preserve">Duża część mieszkańców przesłała swoje preferencje dotyczące wyboru wariantu rozwiązania projektowego </w:t>
      </w:r>
      <w:r w:rsidR="00EE1562">
        <w:rPr>
          <w:rFonts w:ascii="Arial" w:hAnsi="Arial" w:cs="Arial"/>
          <w:sz w:val="22"/>
          <w:szCs w:val="22"/>
          <w:lang w:val="pl-PL"/>
        </w:rPr>
        <w:t>skrzyżowania, gdzie większość z osób opowiedziała się za rozwiązaniem projektowym przedstawionym w wariancie 4.</w:t>
      </w:r>
    </w:p>
    <w:p w:rsidR="00CF4605" w:rsidRDefault="00900A8A" w:rsidP="00900A8A">
      <w:pPr>
        <w:pStyle w:val="Akapitzlist1"/>
        <w:ind w:left="0" w:firstLine="709"/>
        <w:jc w:val="both"/>
        <w:rPr>
          <w:rFonts w:ascii="Arial" w:hAnsi="Arial" w:cs="Arial"/>
          <w:sz w:val="22"/>
          <w:szCs w:val="22"/>
          <w:lang w:val="pl-PL"/>
        </w:rPr>
      </w:pPr>
      <w:r w:rsidRPr="00632B60">
        <w:rPr>
          <w:rFonts w:ascii="Arial" w:hAnsi="Arial" w:cs="Arial"/>
          <w:sz w:val="22"/>
          <w:szCs w:val="22"/>
          <w:lang w:val="pl-PL"/>
        </w:rPr>
        <w:tab/>
        <w:t xml:space="preserve">Na podstawie zgłoszonych </w:t>
      </w:r>
      <w:r w:rsidR="00436584" w:rsidRPr="00632B60">
        <w:rPr>
          <w:rFonts w:ascii="Arial" w:hAnsi="Arial" w:cs="Arial"/>
          <w:sz w:val="22"/>
          <w:szCs w:val="22"/>
          <w:lang w:val="pl-PL"/>
        </w:rPr>
        <w:t xml:space="preserve">przez Mieszkańców </w:t>
      </w:r>
      <w:r w:rsidRPr="00632B60">
        <w:rPr>
          <w:rFonts w:ascii="Arial" w:hAnsi="Arial" w:cs="Arial"/>
          <w:sz w:val="22"/>
          <w:szCs w:val="22"/>
          <w:lang w:val="pl-PL"/>
        </w:rPr>
        <w:t>uwag</w:t>
      </w:r>
      <w:r w:rsidR="00482C77" w:rsidRPr="00632B60">
        <w:rPr>
          <w:rFonts w:ascii="Arial" w:hAnsi="Arial" w:cs="Arial"/>
          <w:sz w:val="22"/>
          <w:szCs w:val="22"/>
          <w:lang w:val="pl-PL"/>
        </w:rPr>
        <w:t xml:space="preserve">, </w:t>
      </w:r>
      <w:r w:rsidR="00436584" w:rsidRPr="00632B60">
        <w:rPr>
          <w:rFonts w:ascii="Arial" w:hAnsi="Arial" w:cs="Arial"/>
          <w:sz w:val="22"/>
          <w:szCs w:val="22"/>
          <w:lang w:val="pl-PL"/>
        </w:rPr>
        <w:t xml:space="preserve"> opinii uzyskanych od </w:t>
      </w:r>
      <w:r w:rsidRPr="00632B60">
        <w:rPr>
          <w:rFonts w:ascii="Arial" w:hAnsi="Arial" w:cs="Arial"/>
          <w:sz w:val="22"/>
          <w:szCs w:val="22"/>
          <w:lang w:val="pl-PL"/>
        </w:rPr>
        <w:t>Wydziału Gospodarki Komunalnej i Ochrony Środowiska Urzędu Miasta</w:t>
      </w:r>
      <w:r w:rsidR="00EE1562">
        <w:rPr>
          <w:rFonts w:ascii="Arial" w:hAnsi="Arial" w:cs="Arial"/>
          <w:sz w:val="22"/>
          <w:szCs w:val="22"/>
          <w:lang w:val="pl-PL"/>
        </w:rPr>
        <w:t xml:space="preserve">, </w:t>
      </w:r>
      <w:r w:rsidRPr="00632B60">
        <w:rPr>
          <w:rFonts w:ascii="Arial" w:hAnsi="Arial" w:cs="Arial"/>
          <w:sz w:val="22"/>
          <w:szCs w:val="22"/>
          <w:lang w:val="pl-PL"/>
        </w:rPr>
        <w:t xml:space="preserve"> p. Tomasza Logi Pełnomocnika ds.</w:t>
      </w:r>
      <w:r w:rsidR="00FE0CC9" w:rsidRPr="00632B60">
        <w:rPr>
          <w:rFonts w:ascii="Arial" w:hAnsi="Arial" w:cs="Arial"/>
          <w:sz w:val="22"/>
          <w:szCs w:val="22"/>
          <w:lang w:val="pl-PL"/>
        </w:rPr>
        <w:t> </w:t>
      </w:r>
      <w:r w:rsidRPr="00632B60">
        <w:rPr>
          <w:rFonts w:ascii="Arial" w:hAnsi="Arial" w:cs="Arial"/>
          <w:sz w:val="22"/>
          <w:szCs w:val="22"/>
          <w:lang w:val="pl-PL"/>
        </w:rPr>
        <w:t>Rozwoj</w:t>
      </w:r>
      <w:r w:rsidR="00482C77" w:rsidRPr="00632B60">
        <w:rPr>
          <w:rFonts w:ascii="Arial" w:hAnsi="Arial" w:cs="Arial"/>
          <w:sz w:val="22"/>
          <w:szCs w:val="22"/>
          <w:lang w:val="pl-PL"/>
        </w:rPr>
        <w:t>u Systemu Komunikacji Rowerowej</w:t>
      </w:r>
      <w:r w:rsidR="00EE1562">
        <w:rPr>
          <w:rFonts w:ascii="Arial" w:hAnsi="Arial" w:cs="Arial"/>
          <w:sz w:val="22"/>
          <w:szCs w:val="22"/>
          <w:lang w:val="pl-PL"/>
        </w:rPr>
        <w:t>, Architekta Miasta, Biura Planowania Przestrzennego Miasta, Zarządu Dróg i Transportu Miejskiego, Tramwajów Szczecińskich</w:t>
      </w:r>
      <w:r w:rsidR="00482C77" w:rsidRPr="00632B60">
        <w:rPr>
          <w:rFonts w:ascii="Arial" w:hAnsi="Arial" w:cs="Arial"/>
          <w:sz w:val="22"/>
          <w:szCs w:val="22"/>
          <w:lang w:val="pl-PL"/>
        </w:rPr>
        <w:t xml:space="preserve"> oraz przeprowadzonej analizy wielokryterialnej</w:t>
      </w:r>
      <w:r w:rsidR="00FE0CC9" w:rsidRPr="00632B60">
        <w:rPr>
          <w:rFonts w:ascii="Arial" w:hAnsi="Arial" w:cs="Arial"/>
          <w:sz w:val="22"/>
          <w:szCs w:val="22"/>
          <w:lang w:val="pl-PL"/>
        </w:rPr>
        <w:t xml:space="preserve">, uwzględniającej </w:t>
      </w:r>
      <w:r w:rsidR="00EE1562">
        <w:rPr>
          <w:rFonts w:ascii="Arial" w:hAnsi="Arial" w:cs="Arial"/>
          <w:sz w:val="22"/>
          <w:szCs w:val="22"/>
          <w:lang w:val="pl-PL"/>
        </w:rPr>
        <w:t>zapewnienie największej przepustowości na terenie skrzyżowania, bezpieczeństwa</w:t>
      </w:r>
      <w:r w:rsidR="0042459B">
        <w:rPr>
          <w:rFonts w:ascii="Arial" w:hAnsi="Arial" w:cs="Arial"/>
          <w:sz w:val="22"/>
          <w:szCs w:val="22"/>
          <w:lang w:val="pl-PL"/>
        </w:rPr>
        <w:t xml:space="preserve">, uwzględniając </w:t>
      </w:r>
      <w:r w:rsidR="00FE0CC9" w:rsidRPr="00632B60">
        <w:rPr>
          <w:rFonts w:ascii="Arial" w:hAnsi="Arial" w:cs="Arial"/>
          <w:sz w:val="22"/>
          <w:szCs w:val="22"/>
          <w:lang w:val="pl-PL"/>
        </w:rPr>
        <w:t>koszt inwestycji, powiązanie z istniejącym układem drogowym oraz kolizję z istniejącą zabudową</w:t>
      </w:r>
      <w:r w:rsidR="00482C77" w:rsidRPr="00632B60">
        <w:rPr>
          <w:rFonts w:ascii="Arial" w:hAnsi="Arial" w:cs="Arial"/>
          <w:sz w:val="22"/>
          <w:szCs w:val="22"/>
          <w:lang w:val="pl-PL"/>
        </w:rPr>
        <w:t xml:space="preserve"> j</w:t>
      </w:r>
      <w:r w:rsidRPr="00632B60">
        <w:rPr>
          <w:rFonts w:ascii="Arial" w:hAnsi="Arial" w:cs="Arial"/>
          <w:sz w:val="22"/>
          <w:szCs w:val="22"/>
          <w:lang w:val="pl-PL"/>
        </w:rPr>
        <w:t>ako wariant najbardziej korzystny</w:t>
      </w:r>
      <w:r w:rsidR="0042459B">
        <w:rPr>
          <w:rFonts w:ascii="Arial" w:hAnsi="Arial" w:cs="Arial"/>
          <w:sz w:val="22"/>
          <w:szCs w:val="22"/>
          <w:lang w:val="pl-PL"/>
        </w:rPr>
        <w:t xml:space="preserve"> skrzyżowania</w:t>
      </w:r>
      <w:r w:rsidRPr="00632B60">
        <w:rPr>
          <w:rFonts w:ascii="Arial" w:hAnsi="Arial" w:cs="Arial"/>
          <w:sz w:val="22"/>
          <w:szCs w:val="22"/>
          <w:lang w:val="pl-PL"/>
        </w:rPr>
        <w:t xml:space="preserve"> </w:t>
      </w:r>
      <w:r w:rsidR="00482C77" w:rsidRPr="00632B60">
        <w:rPr>
          <w:rFonts w:ascii="Arial" w:hAnsi="Arial" w:cs="Arial"/>
          <w:sz w:val="22"/>
          <w:szCs w:val="22"/>
          <w:lang w:val="pl-PL"/>
        </w:rPr>
        <w:t xml:space="preserve">wybrany </w:t>
      </w:r>
      <w:r w:rsidR="0042459B">
        <w:rPr>
          <w:rFonts w:ascii="Arial" w:hAnsi="Arial" w:cs="Arial"/>
          <w:sz w:val="22"/>
          <w:szCs w:val="22"/>
          <w:lang w:val="pl-PL"/>
        </w:rPr>
        <w:t>został wariant 4.</w:t>
      </w:r>
    </w:p>
    <w:p w:rsidR="004B26F0" w:rsidRPr="00632B60" w:rsidRDefault="0042459B" w:rsidP="00900A8A">
      <w:pPr>
        <w:pStyle w:val="Akapitzlist1"/>
        <w:ind w:left="0" w:firstLine="709"/>
        <w:jc w:val="both"/>
        <w:rPr>
          <w:rFonts w:ascii="Arial" w:hAnsi="Arial" w:cs="Arial"/>
          <w:sz w:val="22"/>
          <w:szCs w:val="22"/>
          <w:lang w:val="pl-PL"/>
        </w:rPr>
      </w:pPr>
      <w:r>
        <w:rPr>
          <w:rFonts w:ascii="Arial" w:hAnsi="Arial" w:cs="Arial"/>
          <w:sz w:val="22"/>
          <w:szCs w:val="22"/>
          <w:lang w:val="pl-PL"/>
        </w:rPr>
        <w:lastRenderedPageBreak/>
        <w:t xml:space="preserve"> Przy wyborze rozwiązania pętli tramwajowo – autobusowej  biorąc w dużej mierze opinie i argumentację Zarządu Dróg i Transportu Miejskiego oraz Tramwajów Szczecińskich dotycząc</w:t>
      </w:r>
      <w:r w:rsidR="00CF4605">
        <w:rPr>
          <w:rFonts w:ascii="Arial" w:hAnsi="Arial" w:cs="Arial"/>
          <w:sz w:val="22"/>
          <w:szCs w:val="22"/>
          <w:lang w:val="pl-PL"/>
        </w:rPr>
        <w:t>ą</w:t>
      </w:r>
      <w:r>
        <w:rPr>
          <w:rFonts w:ascii="Arial" w:hAnsi="Arial" w:cs="Arial"/>
          <w:sz w:val="22"/>
          <w:szCs w:val="22"/>
          <w:lang w:val="pl-PL"/>
        </w:rPr>
        <w:t xml:space="preserve"> zapewnienia płynności ruchu komunikacji miejskiej wybrano wariant 1</w:t>
      </w:r>
      <w:r w:rsidR="00CF4605">
        <w:rPr>
          <w:rFonts w:ascii="Arial" w:hAnsi="Arial" w:cs="Arial"/>
          <w:sz w:val="22"/>
          <w:szCs w:val="22"/>
          <w:lang w:val="pl-PL"/>
        </w:rPr>
        <w:t>. Wszyscy opiniujący zgodzili się co do wyboru parkingu „leśnego” w wariancie 1.</w:t>
      </w:r>
    </w:p>
    <w:p w:rsidR="00FE68AE" w:rsidRDefault="00FE68AE" w:rsidP="00CD155B">
      <w:pPr>
        <w:pStyle w:val="Akapitzlist1"/>
        <w:ind w:hanging="720"/>
        <w:jc w:val="both"/>
        <w:rPr>
          <w:lang w:val="pl-PL"/>
        </w:rPr>
      </w:pPr>
    </w:p>
    <w:p w:rsidR="00DF29C1" w:rsidRDefault="00DF29C1"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CC2E10" w:rsidRDefault="00CC2E10" w:rsidP="00CD155B">
      <w:pPr>
        <w:pStyle w:val="Akapitzlist1"/>
        <w:ind w:hanging="720"/>
        <w:jc w:val="both"/>
        <w:rPr>
          <w:lang w:val="pl-PL"/>
        </w:rPr>
      </w:pPr>
    </w:p>
    <w:p w:rsidR="00DF29C1" w:rsidRDefault="00DF29C1" w:rsidP="00CD155B">
      <w:pPr>
        <w:pStyle w:val="Akapitzlist1"/>
        <w:ind w:hanging="720"/>
        <w:jc w:val="both"/>
        <w:rPr>
          <w:lang w:val="pl-PL"/>
        </w:rPr>
      </w:pPr>
    </w:p>
    <w:p w:rsidR="00DF29C1" w:rsidRDefault="00DF29C1" w:rsidP="00CD155B">
      <w:pPr>
        <w:pStyle w:val="Akapitzlist1"/>
        <w:ind w:hanging="720"/>
        <w:jc w:val="both"/>
        <w:rPr>
          <w:lang w:val="pl-PL"/>
        </w:rPr>
      </w:pPr>
    </w:p>
    <w:p w:rsidR="00DF29C1" w:rsidRDefault="00DF29C1" w:rsidP="00CD155B">
      <w:pPr>
        <w:pStyle w:val="Akapitzlist1"/>
        <w:ind w:hanging="720"/>
        <w:jc w:val="both"/>
        <w:rPr>
          <w:b/>
          <w:u w:val="single"/>
          <w:lang w:val="pl-PL"/>
        </w:rPr>
      </w:pPr>
      <w:r w:rsidRPr="00DF29C1">
        <w:rPr>
          <w:b/>
          <w:u w:val="single"/>
          <w:lang w:val="pl-PL"/>
        </w:rPr>
        <w:t>Załączniki:</w:t>
      </w:r>
    </w:p>
    <w:p w:rsidR="00DF29C1" w:rsidRDefault="00DF29C1" w:rsidP="00DF29C1">
      <w:pPr>
        <w:pStyle w:val="Akapitzlist1"/>
        <w:numPr>
          <w:ilvl w:val="0"/>
          <w:numId w:val="14"/>
        </w:numPr>
        <w:jc w:val="both"/>
        <w:rPr>
          <w:lang w:val="pl-PL"/>
        </w:rPr>
      </w:pPr>
      <w:r>
        <w:rPr>
          <w:lang w:val="pl-PL"/>
        </w:rPr>
        <w:t xml:space="preserve">Koncepcja </w:t>
      </w:r>
      <w:r w:rsidR="00CF4605">
        <w:rPr>
          <w:lang w:val="pl-PL"/>
        </w:rPr>
        <w:t>wynikowa</w:t>
      </w:r>
      <w:r>
        <w:rPr>
          <w:lang w:val="pl-PL"/>
        </w:rPr>
        <w:t>.</w:t>
      </w:r>
    </w:p>
    <w:p w:rsidR="00CF4605" w:rsidRPr="00DF29C1" w:rsidRDefault="00CF4605" w:rsidP="00DF29C1">
      <w:pPr>
        <w:pStyle w:val="Akapitzlist1"/>
        <w:numPr>
          <w:ilvl w:val="0"/>
          <w:numId w:val="14"/>
        </w:numPr>
        <w:jc w:val="both"/>
        <w:rPr>
          <w:lang w:val="pl-PL"/>
        </w:rPr>
      </w:pPr>
      <w:r>
        <w:rPr>
          <w:lang w:val="pl-PL"/>
        </w:rPr>
        <w:t>Opinie mieszkańców.</w:t>
      </w:r>
    </w:p>
    <w:sectPr w:rsidR="00CF4605" w:rsidRPr="00DF29C1" w:rsidSect="00181FCC">
      <w:footerReference w:type="default" r:id="rId12"/>
      <w:pgSz w:w="11906" w:h="16838"/>
      <w:pgMar w:top="1417" w:right="1417" w:bottom="1417" w:left="1417" w:header="708" w:footer="708" w:gutter="0"/>
      <w:cols w:space="708"/>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72" w:rsidRDefault="00772172">
      <w:pPr>
        <w:spacing w:line="240" w:lineRule="auto"/>
      </w:pPr>
      <w:r>
        <w:separator/>
      </w:r>
    </w:p>
  </w:endnote>
  <w:endnote w:type="continuationSeparator" w:id="0">
    <w:p w:rsidR="00772172" w:rsidRDefault="007721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font336">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72" w:rsidRPr="00DB31CA" w:rsidRDefault="00772172" w:rsidP="00BC5E84">
    <w:pPr>
      <w:pStyle w:val="Stopka"/>
      <w:jc w:val="center"/>
      <w:rPr>
        <w:lang w:val="pl-PL"/>
      </w:rPr>
    </w:pPr>
  </w:p>
  <w:p w:rsidR="00772172" w:rsidRDefault="009F08DC">
    <w:pPr>
      <w:pStyle w:val="Stopka"/>
      <w:jc w:val="right"/>
    </w:pPr>
    <w:fldSimple w:instr=" PAGE ">
      <w:r w:rsidR="00C02325">
        <w:rPr>
          <w:noProof/>
        </w:rPr>
        <w:t>1</w:t>
      </w:r>
    </w:fldSimple>
    <w:r w:rsidR="00772172">
      <w:rPr>
        <w:rFonts w:ascii="Arial" w:hAnsi="Arial"/>
      </w:rPr>
      <w:t>/</w:t>
    </w:r>
    <w:fldSimple w:instr=" NUMPAGES \*Arabic ">
      <w:r w:rsidR="00C02325">
        <w:rPr>
          <w:noProof/>
        </w:rPr>
        <w:t>8</w:t>
      </w:r>
    </w:fldSimple>
  </w:p>
  <w:p w:rsidR="00772172" w:rsidRDefault="007721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72" w:rsidRDefault="00772172">
      <w:pPr>
        <w:spacing w:line="240" w:lineRule="auto"/>
      </w:pPr>
      <w:r>
        <w:separator/>
      </w:r>
    </w:p>
  </w:footnote>
  <w:footnote w:type="continuationSeparator" w:id="0">
    <w:p w:rsidR="00772172" w:rsidRDefault="0077217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8E01BE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2">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Num3"/>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4">
    <w:nsid w:val="00000004"/>
    <w:multiLevelType w:val="multilevel"/>
    <w:tmpl w:val="00000004"/>
    <w:name w:val="WWNum6"/>
    <w:lvl w:ilvl="0">
      <w:start w:val="75"/>
      <w:numFmt w:val="bullet"/>
      <w:lvlText w:val="-"/>
      <w:lvlJc w:val="left"/>
      <w:pPr>
        <w:tabs>
          <w:tab w:val="num" w:pos="0"/>
        </w:tabs>
        <w:ind w:left="780" w:hanging="360"/>
      </w:pPr>
      <w:rPr>
        <w:rFonts w:ascii="Times New Roman" w:hAnsi="Times New Roman" w:cs="Times New Roman"/>
        <w:color w:val="00000A"/>
        <w:sz w:val="22"/>
        <w:szCs w:val="22"/>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5">
    <w:nsid w:val="00000005"/>
    <w:multiLevelType w:val="multilevel"/>
    <w:tmpl w:val="00000005"/>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Num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B9655E"/>
    <w:multiLevelType w:val="hybridMultilevel"/>
    <w:tmpl w:val="24321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7D7F92"/>
    <w:multiLevelType w:val="multilevel"/>
    <w:tmpl w:val="9C0A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2309CE"/>
    <w:multiLevelType w:val="hybridMultilevel"/>
    <w:tmpl w:val="C75E0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8BC6348"/>
    <w:multiLevelType w:val="hybridMultilevel"/>
    <w:tmpl w:val="19C4B740"/>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3">
    <w:nsid w:val="3C332C73"/>
    <w:multiLevelType w:val="multilevel"/>
    <w:tmpl w:val="07E64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6C7133B"/>
    <w:multiLevelType w:val="multilevel"/>
    <w:tmpl w:val="C3623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9CF5745"/>
    <w:multiLevelType w:val="hybridMultilevel"/>
    <w:tmpl w:val="4448E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7F40DB"/>
    <w:multiLevelType w:val="multilevel"/>
    <w:tmpl w:val="B1B88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31B55C4"/>
    <w:multiLevelType w:val="multilevel"/>
    <w:tmpl w:val="0B227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6B50AC8"/>
    <w:multiLevelType w:val="multilevel"/>
    <w:tmpl w:val="AD5C1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5745BD"/>
    <w:multiLevelType w:val="hybridMultilevel"/>
    <w:tmpl w:val="59C8A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ACD0237"/>
    <w:multiLevelType w:val="multilevel"/>
    <w:tmpl w:val="4E7C3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4EC5605"/>
    <w:multiLevelType w:val="multilevel"/>
    <w:tmpl w:val="7938B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0"/>
  </w:num>
  <w:num w:numId="11">
    <w:abstractNumId w:val="9"/>
  </w:num>
  <w:num w:numId="12">
    <w:abstractNumId w:val="12"/>
  </w:num>
  <w:num w:numId="13">
    <w:abstractNumId w:val="19"/>
  </w:num>
  <w:num w:numId="14">
    <w:abstractNumId w:val="15"/>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31F30"/>
    <w:rsid w:val="0000018F"/>
    <w:rsid w:val="00001DE3"/>
    <w:rsid w:val="0000570E"/>
    <w:rsid w:val="00005945"/>
    <w:rsid w:val="00006C0C"/>
    <w:rsid w:val="00013C7E"/>
    <w:rsid w:val="00021FB9"/>
    <w:rsid w:val="0003221F"/>
    <w:rsid w:val="00033AAF"/>
    <w:rsid w:val="00034801"/>
    <w:rsid w:val="000362B6"/>
    <w:rsid w:val="00037609"/>
    <w:rsid w:val="000403E3"/>
    <w:rsid w:val="00042B1E"/>
    <w:rsid w:val="00052FEA"/>
    <w:rsid w:val="00053930"/>
    <w:rsid w:val="00063B6A"/>
    <w:rsid w:val="00064A15"/>
    <w:rsid w:val="000651C6"/>
    <w:rsid w:val="0006567B"/>
    <w:rsid w:val="000727DD"/>
    <w:rsid w:val="00080401"/>
    <w:rsid w:val="00083368"/>
    <w:rsid w:val="00083B2E"/>
    <w:rsid w:val="00087C7A"/>
    <w:rsid w:val="000935F0"/>
    <w:rsid w:val="00097B97"/>
    <w:rsid w:val="000A2B8F"/>
    <w:rsid w:val="000A3703"/>
    <w:rsid w:val="000A3761"/>
    <w:rsid w:val="000A3948"/>
    <w:rsid w:val="000A502D"/>
    <w:rsid w:val="000A525A"/>
    <w:rsid w:val="000B1CC3"/>
    <w:rsid w:val="000B7649"/>
    <w:rsid w:val="000C104C"/>
    <w:rsid w:val="000C2A4F"/>
    <w:rsid w:val="000F1BE0"/>
    <w:rsid w:val="000F3FD3"/>
    <w:rsid w:val="000F665A"/>
    <w:rsid w:val="00100E4B"/>
    <w:rsid w:val="0011270C"/>
    <w:rsid w:val="00114F68"/>
    <w:rsid w:val="00115C76"/>
    <w:rsid w:val="0012052A"/>
    <w:rsid w:val="00125F6D"/>
    <w:rsid w:val="00133413"/>
    <w:rsid w:val="001335EA"/>
    <w:rsid w:val="001358E8"/>
    <w:rsid w:val="00145818"/>
    <w:rsid w:val="00151A59"/>
    <w:rsid w:val="00164B14"/>
    <w:rsid w:val="00165F50"/>
    <w:rsid w:val="00166354"/>
    <w:rsid w:val="001713DA"/>
    <w:rsid w:val="00173AF7"/>
    <w:rsid w:val="001751DB"/>
    <w:rsid w:val="00175592"/>
    <w:rsid w:val="00181FCC"/>
    <w:rsid w:val="001823BA"/>
    <w:rsid w:val="00184D85"/>
    <w:rsid w:val="001872FC"/>
    <w:rsid w:val="00187956"/>
    <w:rsid w:val="00192E4B"/>
    <w:rsid w:val="0019786C"/>
    <w:rsid w:val="001B23AF"/>
    <w:rsid w:val="001B603B"/>
    <w:rsid w:val="001C2FF5"/>
    <w:rsid w:val="001D3D6A"/>
    <w:rsid w:val="001D62D5"/>
    <w:rsid w:val="001E4D41"/>
    <w:rsid w:val="002043F3"/>
    <w:rsid w:val="0023507B"/>
    <w:rsid w:val="0024252D"/>
    <w:rsid w:val="002451D6"/>
    <w:rsid w:val="002478D2"/>
    <w:rsid w:val="00255A28"/>
    <w:rsid w:val="00256530"/>
    <w:rsid w:val="00257231"/>
    <w:rsid w:val="00261294"/>
    <w:rsid w:val="002639BB"/>
    <w:rsid w:val="00271ED4"/>
    <w:rsid w:val="00280711"/>
    <w:rsid w:val="002825B3"/>
    <w:rsid w:val="00284829"/>
    <w:rsid w:val="00284BEE"/>
    <w:rsid w:val="00285A55"/>
    <w:rsid w:val="00285FA0"/>
    <w:rsid w:val="002909BA"/>
    <w:rsid w:val="00290CFA"/>
    <w:rsid w:val="00294C52"/>
    <w:rsid w:val="00295799"/>
    <w:rsid w:val="00296570"/>
    <w:rsid w:val="002A1A64"/>
    <w:rsid w:val="002A352D"/>
    <w:rsid w:val="002A6C78"/>
    <w:rsid w:val="002B0F75"/>
    <w:rsid w:val="002B1B84"/>
    <w:rsid w:val="002B1E15"/>
    <w:rsid w:val="002B2AE0"/>
    <w:rsid w:val="002B5A48"/>
    <w:rsid w:val="002C2977"/>
    <w:rsid w:val="002C35BB"/>
    <w:rsid w:val="002C3959"/>
    <w:rsid w:val="002C42E0"/>
    <w:rsid w:val="002D6FEC"/>
    <w:rsid w:val="002D7838"/>
    <w:rsid w:val="002E335A"/>
    <w:rsid w:val="002F40A1"/>
    <w:rsid w:val="002F6018"/>
    <w:rsid w:val="002F744D"/>
    <w:rsid w:val="003002AC"/>
    <w:rsid w:val="00304BA7"/>
    <w:rsid w:val="003117C5"/>
    <w:rsid w:val="00313BAB"/>
    <w:rsid w:val="003259EF"/>
    <w:rsid w:val="0032733F"/>
    <w:rsid w:val="003306FB"/>
    <w:rsid w:val="00333187"/>
    <w:rsid w:val="00333717"/>
    <w:rsid w:val="0033621C"/>
    <w:rsid w:val="00342B23"/>
    <w:rsid w:val="00342DAC"/>
    <w:rsid w:val="0034479B"/>
    <w:rsid w:val="0034490B"/>
    <w:rsid w:val="003450AD"/>
    <w:rsid w:val="00351DBB"/>
    <w:rsid w:val="00367BBD"/>
    <w:rsid w:val="00370101"/>
    <w:rsid w:val="00370FAF"/>
    <w:rsid w:val="00373606"/>
    <w:rsid w:val="00375440"/>
    <w:rsid w:val="00377E79"/>
    <w:rsid w:val="003801B7"/>
    <w:rsid w:val="00380D62"/>
    <w:rsid w:val="00382714"/>
    <w:rsid w:val="003837EE"/>
    <w:rsid w:val="003930C9"/>
    <w:rsid w:val="00393462"/>
    <w:rsid w:val="00393A44"/>
    <w:rsid w:val="00396FB0"/>
    <w:rsid w:val="003A0303"/>
    <w:rsid w:val="003A07C8"/>
    <w:rsid w:val="003A3F6C"/>
    <w:rsid w:val="003A6D48"/>
    <w:rsid w:val="003A7E04"/>
    <w:rsid w:val="003C1893"/>
    <w:rsid w:val="003C1B8B"/>
    <w:rsid w:val="003C4294"/>
    <w:rsid w:val="003C435F"/>
    <w:rsid w:val="003C5C69"/>
    <w:rsid w:val="003D46CF"/>
    <w:rsid w:val="003E2DC4"/>
    <w:rsid w:val="003E7A7A"/>
    <w:rsid w:val="003F6BDC"/>
    <w:rsid w:val="00403A66"/>
    <w:rsid w:val="00405199"/>
    <w:rsid w:val="004061B3"/>
    <w:rsid w:val="00413B06"/>
    <w:rsid w:val="00414EAE"/>
    <w:rsid w:val="004163B6"/>
    <w:rsid w:val="00422760"/>
    <w:rsid w:val="0042459B"/>
    <w:rsid w:val="00426329"/>
    <w:rsid w:val="004264A1"/>
    <w:rsid w:val="00434670"/>
    <w:rsid w:val="00434A05"/>
    <w:rsid w:val="00434AE4"/>
    <w:rsid w:val="00434EB5"/>
    <w:rsid w:val="0043559A"/>
    <w:rsid w:val="00436584"/>
    <w:rsid w:val="00441380"/>
    <w:rsid w:val="00442A81"/>
    <w:rsid w:val="0044542B"/>
    <w:rsid w:val="004459D1"/>
    <w:rsid w:val="00447EEC"/>
    <w:rsid w:val="00451ED2"/>
    <w:rsid w:val="004538AB"/>
    <w:rsid w:val="00454135"/>
    <w:rsid w:val="00454C92"/>
    <w:rsid w:val="004566BE"/>
    <w:rsid w:val="00461551"/>
    <w:rsid w:val="00461D20"/>
    <w:rsid w:val="0046494D"/>
    <w:rsid w:val="00465DB5"/>
    <w:rsid w:val="00466226"/>
    <w:rsid w:val="00471D52"/>
    <w:rsid w:val="0047279A"/>
    <w:rsid w:val="0047359B"/>
    <w:rsid w:val="0048039F"/>
    <w:rsid w:val="0048108C"/>
    <w:rsid w:val="00481D58"/>
    <w:rsid w:val="00482C77"/>
    <w:rsid w:val="00486570"/>
    <w:rsid w:val="004868E2"/>
    <w:rsid w:val="00491AF3"/>
    <w:rsid w:val="00492645"/>
    <w:rsid w:val="00494003"/>
    <w:rsid w:val="004A2AF7"/>
    <w:rsid w:val="004A43D0"/>
    <w:rsid w:val="004B26F0"/>
    <w:rsid w:val="004B3A4C"/>
    <w:rsid w:val="004B6C56"/>
    <w:rsid w:val="004B72F6"/>
    <w:rsid w:val="004C08E5"/>
    <w:rsid w:val="004C3BF6"/>
    <w:rsid w:val="004C3F33"/>
    <w:rsid w:val="004C5221"/>
    <w:rsid w:val="004C5DC2"/>
    <w:rsid w:val="004D0984"/>
    <w:rsid w:val="004D33B0"/>
    <w:rsid w:val="004D5FE9"/>
    <w:rsid w:val="004D7E26"/>
    <w:rsid w:val="004E21EE"/>
    <w:rsid w:val="004E585F"/>
    <w:rsid w:val="004E671A"/>
    <w:rsid w:val="004F1F6B"/>
    <w:rsid w:val="004F2716"/>
    <w:rsid w:val="004F516E"/>
    <w:rsid w:val="00500DDE"/>
    <w:rsid w:val="005013E9"/>
    <w:rsid w:val="00501424"/>
    <w:rsid w:val="00511D11"/>
    <w:rsid w:val="00512D86"/>
    <w:rsid w:val="00512FBA"/>
    <w:rsid w:val="00513A96"/>
    <w:rsid w:val="00526AA9"/>
    <w:rsid w:val="005276ED"/>
    <w:rsid w:val="0053319B"/>
    <w:rsid w:val="0054155C"/>
    <w:rsid w:val="00551133"/>
    <w:rsid w:val="00551157"/>
    <w:rsid w:val="0055128F"/>
    <w:rsid w:val="0055302B"/>
    <w:rsid w:val="0055586F"/>
    <w:rsid w:val="00560636"/>
    <w:rsid w:val="00560A84"/>
    <w:rsid w:val="00560E1B"/>
    <w:rsid w:val="005714CB"/>
    <w:rsid w:val="00577152"/>
    <w:rsid w:val="00584AC1"/>
    <w:rsid w:val="005905EB"/>
    <w:rsid w:val="00596A61"/>
    <w:rsid w:val="00596BC6"/>
    <w:rsid w:val="005A0197"/>
    <w:rsid w:val="005A39E8"/>
    <w:rsid w:val="005A6481"/>
    <w:rsid w:val="005A67E2"/>
    <w:rsid w:val="005A6FF8"/>
    <w:rsid w:val="005B1830"/>
    <w:rsid w:val="005B24F7"/>
    <w:rsid w:val="005B2BB4"/>
    <w:rsid w:val="005C0BD0"/>
    <w:rsid w:val="005C1118"/>
    <w:rsid w:val="005C427F"/>
    <w:rsid w:val="005C5291"/>
    <w:rsid w:val="005C59BE"/>
    <w:rsid w:val="005E752C"/>
    <w:rsid w:val="005F4D56"/>
    <w:rsid w:val="005F5445"/>
    <w:rsid w:val="0060306B"/>
    <w:rsid w:val="00603F9F"/>
    <w:rsid w:val="006075BA"/>
    <w:rsid w:val="006079A5"/>
    <w:rsid w:val="00632B60"/>
    <w:rsid w:val="006349D6"/>
    <w:rsid w:val="0064184D"/>
    <w:rsid w:val="00647B8C"/>
    <w:rsid w:val="00647FC8"/>
    <w:rsid w:val="00654340"/>
    <w:rsid w:val="00657968"/>
    <w:rsid w:val="00660E4C"/>
    <w:rsid w:val="00665401"/>
    <w:rsid w:val="0067592B"/>
    <w:rsid w:val="006800A5"/>
    <w:rsid w:val="00683403"/>
    <w:rsid w:val="00691C4C"/>
    <w:rsid w:val="006A0424"/>
    <w:rsid w:val="006B1A8F"/>
    <w:rsid w:val="006B5776"/>
    <w:rsid w:val="006C2C24"/>
    <w:rsid w:val="006C51B1"/>
    <w:rsid w:val="006C54F2"/>
    <w:rsid w:val="006D305A"/>
    <w:rsid w:val="006D70DE"/>
    <w:rsid w:val="006E0200"/>
    <w:rsid w:val="006E31A7"/>
    <w:rsid w:val="006E430A"/>
    <w:rsid w:val="006E4EB7"/>
    <w:rsid w:val="006F2AA3"/>
    <w:rsid w:val="006F388A"/>
    <w:rsid w:val="00700814"/>
    <w:rsid w:val="007012C6"/>
    <w:rsid w:val="007048DC"/>
    <w:rsid w:val="00711A39"/>
    <w:rsid w:val="007144C1"/>
    <w:rsid w:val="00725C53"/>
    <w:rsid w:val="00725C92"/>
    <w:rsid w:val="00731F30"/>
    <w:rsid w:val="00733385"/>
    <w:rsid w:val="00733B11"/>
    <w:rsid w:val="0073711A"/>
    <w:rsid w:val="007529AA"/>
    <w:rsid w:val="007531CF"/>
    <w:rsid w:val="00753788"/>
    <w:rsid w:val="007540A3"/>
    <w:rsid w:val="00755676"/>
    <w:rsid w:val="0075748A"/>
    <w:rsid w:val="00757E99"/>
    <w:rsid w:val="00762789"/>
    <w:rsid w:val="00765A26"/>
    <w:rsid w:val="00766833"/>
    <w:rsid w:val="00766F83"/>
    <w:rsid w:val="00772172"/>
    <w:rsid w:val="00777DD1"/>
    <w:rsid w:val="00782C1E"/>
    <w:rsid w:val="007843AF"/>
    <w:rsid w:val="00787846"/>
    <w:rsid w:val="00796DD2"/>
    <w:rsid w:val="007A307E"/>
    <w:rsid w:val="007A4F1E"/>
    <w:rsid w:val="007A5BD9"/>
    <w:rsid w:val="007B554A"/>
    <w:rsid w:val="007C1491"/>
    <w:rsid w:val="007C2729"/>
    <w:rsid w:val="007C3FD9"/>
    <w:rsid w:val="007C4B86"/>
    <w:rsid w:val="007C6E41"/>
    <w:rsid w:val="007C7395"/>
    <w:rsid w:val="007D2103"/>
    <w:rsid w:val="007D3F01"/>
    <w:rsid w:val="007D4AAD"/>
    <w:rsid w:val="007E6587"/>
    <w:rsid w:val="007E7C93"/>
    <w:rsid w:val="007F5828"/>
    <w:rsid w:val="007F5A4B"/>
    <w:rsid w:val="007F7E82"/>
    <w:rsid w:val="00800211"/>
    <w:rsid w:val="008005FC"/>
    <w:rsid w:val="00801920"/>
    <w:rsid w:val="00803626"/>
    <w:rsid w:val="00815604"/>
    <w:rsid w:val="00820781"/>
    <w:rsid w:val="00826940"/>
    <w:rsid w:val="00833B80"/>
    <w:rsid w:val="008440F7"/>
    <w:rsid w:val="00844E9C"/>
    <w:rsid w:val="008479EF"/>
    <w:rsid w:val="00850130"/>
    <w:rsid w:val="00852D3E"/>
    <w:rsid w:val="008548E5"/>
    <w:rsid w:val="00854E64"/>
    <w:rsid w:val="00857960"/>
    <w:rsid w:val="008661D9"/>
    <w:rsid w:val="0087025D"/>
    <w:rsid w:val="008705CE"/>
    <w:rsid w:val="00872C27"/>
    <w:rsid w:val="00873C8C"/>
    <w:rsid w:val="00883E06"/>
    <w:rsid w:val="0088545B"/>
    <w:rsid w:val="008856B4"/>
    <w:rsid w:val="00892B5F"/>
    <w:rsid w:val="00894998"/>
    <w:rsid w:val="008A0288"/>
    <w:rsid w:val="008B44FC"/>
    <w:rsid w:val="008C366E"/>
    <w:rsid w:val="008C5DF3"/>
    <w:rsid w:val="008D61D1"/>
    <w:rsid w:val="008D6B7A"/>
    <w:rsid w:val="008E481F"/>
    <w:rsid w:val="008E5127"/>
    <w:rsid w:val="008E658E"/>
    <w:rsid w:val="008F7AD3"/>
    <w:rsid w:val="00900A8A"/>
    <w:rsid w:val="00904C2E"/>
    <w:rsid w:val="009059C1"/>
    <w:rsid w:val="00910478"/>
    <w:rsid w:val="00911772"/>
    <w:rsid w:val="0091317D"/>
    <w:rsid w:val="009224FC"/>
    <w:rsid w:val="00930C21"/>
    <w:rsid w:val="0093470D"/>
    <w:rsid w:val="00940942"/>
    <w:rsid w:val="00940C2F"/>
    <w:rsid w:val="00951DA7"/>
    <w:rsid w:val="00956D0A"/>
    <w:rsid w:val="0097245B"/>
    <w:rsid w:val="009727A8"/>
    <w:rsid w:val="00984B20"/>
    <w:rsid w:val="00987E78"/>
    <w:rsid w:val="009948C9"/>
    <w:rsid w:val="00995DA0"/>
    <w:rsid w:val="00997633"/>
    <w:rsid w:val="00997929"/>
    <w:rsid w:val="009B069E"/>
    <w:rsid w:val="009B429E"/>
    <w:rsid w:val="009C745B"/>
    <w:rsid w:val="009C76B8"/>
    <w:rsid w:val="009D31C7"/>
    <w:rsid w:val="009D59BA"/>
    <w:rsid w:val="009D63DC"/>
    <w:rsid w:val="009D6A39"/>
    <w:rsid w:val="009E20F4"/>
    <w:rsid w:val="009E441E"/>
    <w:rsid w:val="009E51D6"/>
    <w:rsid w:val="009E7461"/>
    <w:rsid w:val="009F018C"/>
    <w:rsid w:val="009F08DC"/>
    <w:rsid w:val="009F0E25"/>
    <w:rsid w:val="00A01F15"/>
    <w:rsid w:val="00A10165"/>
    <w:rsid w:val="00A22B30"/>
    <w:rsid w:val="00A315DF"/>
    <w:rsid w:val="00A33E1E"/>
    <w:rsid w:val="00A35509"/>
    <w:rsid w:val="00A35A87"/>
    <w:rsid w:val="00A413E6"/>
    <w:rsid w:val="00A415A7"/>
    <w:rsid w:val="00A42275"/>
    <w:rsid w:val="00A45167"/>
    <w:rsid w:val="00A4525C"/>
    <w:rsid w:val="00A53DDD"/>
    <w:rsid w:val="00A62E1B"/>
    <w:rsid w:val="00A701FB"/>
    <w:rsid w:val="00A7043A"/>
    <w:rsid w:val="00A716F5"/>
    <w:rsid w:val="00A736E1"/>
    <w:rsid w:val="00A74A98"/>
    <w:rsid w:val="00A761D3"/>
    <w:rsid w:val="00A819D6"/>
    <w:rsid w:val="00A852CA"/>
    <w:rsid w:val="00A87B14"/>
    <w:rsid w:val="00A90C82"/>
    <w:rsid w:val="00A942B2"/>
    <w:rsid w:val="00A96EE9"/>
    <w:rsid w:val="00AA3527"/>
    <w:rsid w:val="00AB2DB6"/>
    <w:rsid w:val="00AB7F62"/>
    <w:rsid w:val="00AC13AF"/>
    <w:rsid w:val="00AC297C"/>
    <w:rsid w:val="00AC30A3"/>
    <w:rsid w:val="00AC353D"/>
    <w:rsid w:val="00AC5CE5"/>
    <w:rsid w:val="00AD1CED"/>
    <w:rsid w:val="00AD3927"/>
    <w:rsid w:val="00AD7E96"/>
    <w:rsid w:val="00AE0751"/>
    <w:rsid w:val="00AE203A"/>
    <w:rsid w:val="00AE2449"/>
    <w:rsid w:val="00AE2490"/>
    <w:rsid w:val="00AE4268"/>
    <w:rsid w:val="00AE49A3"/>
    <w:rsid w:val="00AF1727"/>
    <w:rsid w:val="00AF33EC"/>
    <w:rsid w:val="00B11255"/>
    <w:rsid w:val="00B11322"/>
    <w:rsid w:val="00B133B3"/>
    <w:rsid w:val="00B1432F"/>
    <w:rsid w:val="00B21593"/>
    <w:rsid w:val="00B24513"/>
    <w:rsid w:val="00B2604E"/>
    <w:rsid w:val="00B32498"/>
    <w:rsid w:val="00B3712F"/>
    <w:rsid w:val="00B416DF"/>
    <w:rsid w:val="00B458B0"/>
    <w:rsid w:val="00B473B6"/>
    <w:rsid w:val="00B51978"/>
    <w:rsid w:val="00B73AD3"/>
    <w:rsid w:val="00B75872"/>
    <w:rsid w:val="00B823A5"/>
    <w:rsid w:val="00B828DB"/>
    <w:rsid w:val="00B91BC2"/>
    <w:rsid w:val="00B945C0"/>
    <w:rsid w:val="00B95F6E"/>
    <w:rsid w:val="00BA1093"/>
    <w:rsid w:val="00BA49C0"/>
    <w:rsid w:val="00BB086B"/>
    <w:rsid w:val="00BB3EFE"/>
    <w:rsid w:val="00BB78FF"/>
    <w:rsid w:val="00BC11D8"/>
    <w:rsid w:val="00BC2EFC"/>
    <w:rsid w:val="00BC37CB"/>
    <w:rsid w:val="00BC5E84"/>
    <w:rsid w:val="00BD1182"/>
    <w:rsid w:val="00BD2D1A"/>
    <w:rsid w:val="00BD5A8B"/>
    <w:rsid w:val="00BE5184"/>
    <w:rsid w:val="00BE6108"/>
    <w:rsid w:val="00BE63E0"/>
    <w:rsid w:val="00BF5E1C"/>
    <w:rsid w:val="00BF6AB0"/>
    <w:rsid w:val="00C004DC"/>
    <w:rsid w:val="00C011C8"/>
    <w:rsid w:val="00C02325"/>
    <w:rsid w:val="00C06B03"/>
    <w:rsid w:val="00C113FC"/>
    <w:rsid w:val="00C1496B"/>
    <w:rsid w:val="00C1526E"/>
    <w:rsid w:val="00C20047"/>
    <w:rsid w:val="00C23E80"/>
    <w:rsid w:val="00C25B4D"/>
    <w:rsid w:val="00C27831"/>
    <w:rsid w:val="00C306F4"/>
    <w:rsid w:val="00C367D8"/>
    <w:rsid w:val="00C475E0"/>
    <w:rsid w:val="00C52000"/>
    <w:rsid w:val="00C549DC"/>
    <w:rsid w:val="00C563E5"/>
    <w:rsid w:val="00C57484"/>
    <w:rsid w:val="00C623B3"/>
    <w:rsid w:val="00C66972"/>
    <w:rsid w:val="00C713BF"/>
    <w:rsid w:val="00C71CBF"/>
    <w:rsid w:val="00C77EF1"/>
    <w:rsid w:val="00C80D20"/>
    <w:rsid w:val="00C825A0"/>
    <w:rsid w:val="00C83F81"/>
    <w:rsid w:val="00C8433E"/>
    <w:rsid w:val="00C84B78"/>
    <w:rsid w:val="00C87992"/>
    <w:rsid w:val="00C9061D"/>
    <w:rsid w:val="00C92052"/>
    <w:rsid w:val="00C94B98"/>
    <w:rsid w:val="00CA76C1"/>
    <w:rsid w:val="00CA7D41"/>
    <w:rsid w:val="00CB1CFA"/>
    <w:rsid w:val="00CB40B6"/>
    <w:rsid w:val="00CC2E10"/>
    <w:rsid w:val="00CD155B"/>
    <w:rsid w:val="00CD6A0A"/>
    <w:rsid w:val="00CD6CD4"/>
    <w:rsid w:val="00CE48FB"/>
    <w:rsid w:val="00CE5AC3"/>
    <w:rsid w:val="00CF3A33"/>
    <w:rsid w:val="00CF4605"/>
    <w:rsid w:val="00CF4861"/>
    <w:rsid w:val="00CF63E5"/>
    <w:rsid w:val="00D001FA"/>
    <w:rsid w:val="00D0222D"/>
    <w:rsid w:val="00D02D1D"/>
    <w:rsid w:val="00D147DB"/>
    <w:rsid w:val="00D1655A"/>
    <w:rsid w:val="00D21E90"/>
    <w:rsid w:val="00D255C7"/>
    <w:rsid w:val="00D32FBB"/>
    <w:rsid w:val="00D360F9"/>
    <w:rsid w:val="00D40822"/>
    <w:rsid w:val="00D412A4"/>
    <w:rsid w:val="00D44FAE"/>
    <w:rsid w:val="00D51E36"/>
    <w:rsid w:val="00D52126"/>
    <w:rsid w:val="00D550CB"/>
    <w:rsid w:val="00D56A53"/>
    <w:rsid w:val="00D626EC"/>
    <w:rsid w:val="00D7065C"/>
    <w:rsid w:val="00D719DB"/>
    <w:rsid w:val="00D74A39"/>
    <w:rsid w:val="00D7787A"/>
    <w:rsid w:val="00D840F7"/>
    <w:rsid w:val="00D86104"/>
    <w:rsid w:val="00D86601"/>
    <w:rsid w:val="00D921A5"/>
    <w:rsid w:val="00D9326D"/>
    <w:rsid w:val="00DA254D"/>
    <w:rsid w:val="00DA40E1"/>
    <w:rsid w:val="00DB0B96"/>
    <w:rsid w:val="00DB0EEB"/>
    <w:rsid w:val="00DB2C62"/>
    <w:rsid w:val="00DB2DFC"/>
    <w:rsid w:val="00DB31CA"/>
    <w:rsid w:val="00DC611B"/>
    <w:rsid w:val="00DC77C7"/>
    <w:rsid w:val="00DC7D9F"/>
    <w:rsid w:val="00DD1706"/>
    <w:rsid w:val="00DD1855"/>
    <w:rsid w:val="00DD1C9A"/>
    <w:rsid w:val="00DD23F6"/>
    <w:rsid w:val="00DD2B37"/>
    <w:rsid w:val="00DD7428"/>
    <w:rsid w:val="00DE54BE"/>
    <w:rsid w:val="00DE7C6A"/>
    <w:rsid w:val="00DF1D32"/>
    <w:rsid w:val="00DF29C1"/>
    <w:rsid w:val="00DF4054"/>
    <w:rsid w:val="00E02B9B"/>
    <w:rsid w:val="00E0735A"/>
    <w:rsid w:val="00E07818"/>
    <w:rsid w:val="00E11CAA"/>
    <w:rsid w:val="00E20C32"/>
    <w:rsid w:val="00E300FE"/>
    <w:rsid w:val="00E3070E"/>
    <w:rsid w:val="00E31F33"/>
    <w:rsid w:val="00E4344F"/>
    <w:rsid w:val="00E44214"/>
    <w:rsid w:val="00E4730E"/>
    <w:rsid w:val="00E57311"/>
    <w:rsid w:val="00E6088B"/>
    <w:rsid w:val="00E70E12"/>
    <w:rsid w:val="00E72A37"/>
    <w:rsid w:val="00E80671"/>
    <w:rsid w:val="00E8120A"/>
    <w:rsid w:val="00E81992"/>
    <w:rsid w:val="00E81F44"/>
    <w:rsid w:val="00E84B18"/>
    <w:rsid w:val="00E85721"/>
    <w:rsid w:val="00EA21C6"/>
    <w:rsid w:val="00EB2E44"/>
    <w:rsid w:val="00EB4BF6"/>
    <w:rsid w:val="00EC3B0B"/>
    <w:rsid w:val="00EC3E14"/>
    <w:rsid w:val="00ED16EC"/>
    <w:rsid w:val="00ED4BD0"/>
    <w:rsid w:val="00EE1562"/>
    <w:rsid w:val="00EE1B78"/>
    <w:rsid w:val="00EE243F"/>
    <w:rsid w:val="00EE432A"/>
    <w:rsid w:val="00EF03C2"/>
    <w:rsid w:val="00F02FA7"/>
    <w:rsid w:val="00F040B9"/>
    <w:rsid w:val="00F05CBD"/>
    <w:rsid w:val="00F06EB8"/>
    <w:rsid w:val="00F10CED"/>
    <w:rsid w:val="00F208B1"/>
    <w:rsid w:val="00F22379"/>
    <w:rsid w:val="00F24050"/>
    <w:rsid w:val="00F25C1E"/>
    <w:rsid w:val="00F32889"/>
    <w:rsid w:val="00F36BA8"/>
    <w:rsid w:val="00F429C1"/>
    <w:rsid w:val="00F43782"/>
    <w:rsid w:val="00F45C6F"/>
    <w:rsid w:val="00F5000E"/>
    <w:rsid w:val="00F56409"/>
    <w:rsid w:val="00F6397D"/>
    <w:rsid w:val="00F6488B"/>
    <w:rsid w:val="00F6538D"/>
    <w:rsid w:val="00F65674"/>
    <w:rsid w:val="00F720FA"/>
    <w:rsid w:val="00F72795"/>
    <w:rsid w:val="00F76C1F"/>
    <w:rsid w:val="00F77636"/>
    <w:rsid w:val="00F86456"/>
    <w:rsid w:val="00F92437"/>
    <w:rsid w:val="00FA45FE"/>
    <w:rsid w:val="00FA65DD"/>
    <w:rsid w:val="00FB692D"/>
    <w:rsid w:val="00FC0700"/>
    <w:rsid w:val="00FC6140"/>
    <w:rsid w:val="00FE0CC9"/>
    <w:rsid w:val="00FE2E74"/>
    <w:rsid w:val="00FE68AE"/>
    <w:rsid w:val="00FF007B"/>
    <w:rsid w:val="00FF2A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pacing w:line="0" w:lineRule="atLeast"/>
        <w:ind w:left="1151" w:hanging="11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81FCC"/>
    <w:pPr>
      <w:suppressAutoHyphens/>
      <w:spacing w:line="100" w:lineRule="atLeast"/>
    </w:pPr>
    <w:rPr>
      <w:rFonts w:eastAsia="Lucida Sans Unicode"/>
      <w:sz w:val="24"/>
      <w:szCs w:val="24"/>
      <w:lang w:val="en-US" w:eastAsia="en-US" w:bidi="en-US"/>
    </w:rPr>
  </w:style>
  <w:style w:type="paragraph" w:styleId="Nagwek1">
    <w:name w:val="heading 1"/>
    <w:basedOn w:val="Normalny"/>
    <w:next w:val="Tekstpodstawowy"/>
    <w:qFormat/>
    <w:rsid w:val="00181FCC"/>
    <w:pPr>
      <w:keepNext/>
      <w:numPr>
        <w:numId w:val="1"/>
      </w:numPr>
      <w:spacing w:before="240" w:after="60"/>
      <w:outlineLvl w:val="0"/>
    </w:pPr>
    <w:rPr>
      <w:rFonts w:ascii="Arial" w:hAnsi="Arial" w:cs="font336"/>
      <w:b/>
      <w:bCs/>
      <w:kern w:val="1"/>
      <w:sz w:val="32"/>
      <w:szCs w:val="32"/>
    </w:rPr>
  </w:style>
  <w:style w:type="paragraph" w:styleId="Nagwek2">
    <w:name w:val="heading 2"/>
    <w:basedOn w:val="Normalny"/>
    <w:next w:val="Tekstpodstawowy"/>
    <w:qFormat/>
    <w:rsid w:val="00181FCC"/>
    <w:pPr>
      <w:keepNext/>
      <w:numPr>
        <w:ilvl w:val="1"/>
        <w:numId w:val="1"/>
      </w:numPr>
      <w:spacing w:before="240" w:after="60"/>
      <w:outlineLvl w:val="1"/>
    </w:pPr>
    <w:rPr>
      <w:rFonts w:ascii="Arial" w:hAnsi="Arial" w:cs="font336"/>
      <w:b/>
      <w:bCs/>
      <w:i/>
      <w:iCs/>
      <w:sz w:val="28"/>
      <w:szCs w:val="28"/>
    </w:rPr>
  </w:style>
  <w:style w:type="paragraph" w:styleId="Nagwek3">
    <w:name w:val="heading 3"/>
    <w:basedOn w:val="Normalny"/>
    <w:next w:val="Tekstpodstawowy"/>
    <w:qFormat/>
    <w:rsid w:val="00181FCC"/>
    <w:pPr>
      <w:keepNext/>
      <w:numPr>
        <w:ilvl w:val="2"/>
        <w:numId w:val="1"/>
      </w:numPr>
      <w:spacing w:before="240" w:after="60"/>
      <w:outlineLvl w:val="2"/>
    </w:pPr>
    <w:rPr>
      <w:rFonts w:ascii="Arial" w:hAnsi="Arial" w:cs="font336"/>
      <w:b/>
      <w:bCs/>
      <w:sz w:val="26"/>
      <w:szCs w:val="26"/>
    </w:rPr>
  </w:style>
  <w:style w:type="paragraph" w:styleId="Nagwek4">
    <w:name w:val="heading 4"/>
    <w:basedOn w:val="Normalny"/>
    <w:next w:val="Tekstpodstawowy"/>
    <w:qFormat/>
    <w:rsid w:val="00181FCC"/>
    <w:pPr>
      <w:keepNext/>
      <w:numPr>
        <w:ilvl w:val="3"/>
        <w:numId w:val="1"/>
      </w:numPr>
      <w:spacing w:before="240" w:after="60"/>
      <w:outlineLvl w:val="3"/>
    </w:pPr>
    <w:rPr>
      <w:b/>
      <w:bCs/>
      <w:sz w:val="28"/>
      <w:szCs w:val="28"/>
    </w:rPr>
  </w:style>
  <w:style w:type="paragraph" w:styleId="Nagwek5">
    <w:name w:val="heading 5"/>
    <w:basedOn w:val="Normalny"/>
    <w:next w:val="Tekstpodstawowy"/>
    <w:qFormat/>
    <w:rsid w:val="00181FCC"/>
    <w:pPr>
      <w:numPr>
        <w:ilvl w:val="4"/>
        <w:numId w:val="1"/>
      </w:numPr>
      <w:spacing w:before="240" w:after="60"/>
      <w:outlineLvl w:val="4"/>
    </w:pPr>
    <w:rPr>
      <w:b/>
      <w:bCs/>
      <w:i/>
      <w:iCs/>
      <w:sz w:val="26"/>
      <w:szCs w:val="26"/>
    </w:rPr>
  </w:style>
  <w:style w:type="paragraph" w:styleId="Nagwek6">
    <w:name w:val="heading 6"/>
    <w:basedOn w:val="Normalny"/>
    <w:next w:val="Tekstpodstawowy"/>
    <w:qFormat/>
    <w:rsid w:val="00181FCC"/>
    <w:pPr>
      <w:numPr>
        <w:ilvl w:val="5"/>
        <w:numId w:val="1"/>
      </w:numPr>
      <w:spacing w:before="240" w:after="60"/>
      <w:outlineLvl w:val="5"/>
    </w:pPr>
    <w:rPr>
      <w:b/>
      <w:bCs/>
      <w:sz w:val="22"/>
      <w:szCs w:val="22"/>
    </w:rPr>
  </w:style>
  <w:style w:type="paragraph" w:styleId="Nagwek7">
    <w:name w:val="heading 7"/>
    <w:basedOn w:val="Normalny"/>
    <w:next w:val="Tekstpodstawowy"/>
    <w:qFormat/>
    <w:rsid w:val="00181FCC"/>
    <w:pPr>
      <w:numPr>
        <w:ilvl w:val="6"/>
        <w:numId w:val="1"/>
      </w:numPr>
      <w:spacing w:before="240" w:after="60"/>
      <w:outlineLvl w:val="6"/>
    </w:pPr>
  </w:style>
  <w:style w:type="paragraph" w:styleId="Nagwek8">
    <w:name w:val="heading 8"/>
    <w:basedOn w:val="Normalny"/>
    <w:next w:val="Tekstpodstawowy"/>
    <w:qFormat/>
    <w:rsid w:val="00181FCC"/>
    <w:pPr>
      <w:numPr>
        <w:ilvl w:val="7"/>
        <w:numId w:val="1"/>
      </w:numPr>
      <w:spacing w:before="240" w:after="60"/>
      <w:outlineLvl w:val="7"/>
    </w:pPr>
    <w:rPr>
      <w:i/>
      <w:iCs/>
    </w:rPr>
  </w:style>
  <w:style w:type="paragraph" w:styleId="Nagwek9">
    <w:name w:val="heading 9"/>
    <w:basedOn w:val="Normalny"/>
    <w:next w:val="Tekstpodstawowy"/>
    <w:qFormat/>
    <w:rsid w:val="00181FCC"/>
    <w:pPr>
      <w:numPr>
        <w:ilvl w:val="8"/>
        <w:numId w:val="1"/>
      </w:numPr>
      <w:spacing w:before="240" w:after="60"/>
      <w:outlineLvl w:val="8"/>
    </w:pPr>
    <w:rPr>
      <w:rFonts w:ascii="Arial" w:hAnsi="Arial" w:cs="font336"/>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181FCC"/>
  </w:style>
  <w:style w:type="character" w:customStyle="1" w:styleId="Nagwek1Znak">
    <w:name w:val="Nagłówek 1 Znak"/>
    <w:basedOn w:val="Domylnaczcionkaakapitu1"/>
    <w:rsid w:val="00181FCC"/>
    <w:rPr>
      <w:rFonts w:ascii="Arial" w:hAnsi="Arial" w:cs="font336"/>
      <w:b/>
      <w:bCs/>
      <w:kern w:val="1"/>
      <w:sz w:val="32"/>
      <w:szCs w:val="32"/>
    </w:rPr>
  </w:style>
  <w:style w:type="character" w:customStyle="1" w:styleId="Nagwek2Znak">
    <w:name w:val="Nagłówek 2 Znak"/>
    <w:basedOn w:val="Domylnaczcionkaakapitu1"/>
    <w:rsid w:val="00181FCC"/>
    <w:rPr>
      <w:rFonts w:ascii="Arial" w:hAnsi="Arial" w:cs="font336"/>
      <w:b/>
      <w:bCs/>
      <w:i/>
      <w:iCs/>
      <w:sz w:val="28"/>
      <w:szCs w:val="28"/>
    </w:rPr>
  </w:style>
  <w:style w:type="character" w:customStyle="1" w:styleId="Nagwek3Znak">
    <w:name w:val="Nagłówek 3 Znak"/>
    <w:basedOn w:val="Domylnaczcionkaakapitu1"/>
    <w:rsid w:val="00181FCC"/>
    <w:rPr>
      <w:rFonts w:ascii="Arial" w:hAnsi="Arial" w:cs="font336"/>
      <w:b/>
      <w:bCs/>
      <w:sz w:val="26"/>
      <w:szCs w:val="26"/>
    </w:rPr>
  </w:style>
  <w:style w:type="character" w:customStyle="1" w:styleId="Nagwek4Znak">
    <w:name w:val="Nagłówek 4 Znak"/>
    <w:basedOn w:val="Domylnaczcionkaakapitu1"/>
    <w:rsid w:val="00181FCC"/>
    <w:rPr>
      <w:b/>
      <w:bCs/>
      <w:sz w:val="28"/>
      <w:szCs w:val="28"/>
    </w:rPr>
  </w:style>
  <w:style w:type="character" w:customStyle="1" w:styleId="Nagwek5Znak">
    <w:name w:val="Nagłówek 5 Znak"/>
    <w:basedOn w:val="Domylnaczcionkaakapitu1"/>
    <w:rsid w:val="00181FCC"/>
    <w:rPr>
      <w:b/>
      <w:bCs/>
      <w:i/>
      <w:iCs/>
      <w:sz w:val="26"/>
      <w:szCs w:val="26"/>
    </w:rPr>
  </w:style>
  <w:style w:type="character" w:customStyle="1" w:styleId="Nagwek6Znak">
    <w:name w:val="Nagłówek 6 Znak"/>
    <w:basedOn w:val="Domylnaczcionkaakapitu1"/>
    <w:rsid w:val="00181FCC"/>
    <w:rPr>
      <w:b/>
      <w:bCs/>
    </w:rPr>
  </w:style>
  <w:style w:type="character" w:customStyle="1" w:styleId="Nagwek7Znak">
    <w:name w:val="Nagłówek 7 Znak"/>
    <w:basedOn w:val="Domylnaczcionkaakapitu1"/>
    <w:rsid w:val="00181FCC"/>
    <w:rPr>
      <w:sz w:val="24"/>
      <w:szCs w:val="24"/>
    </w:rPr>
  </w:style>
  <w:style w:type="character" w:customStyle="1" w:styleId="Nagwek8Znak">
    <w:name w:val="Nagłówek 8 Znak"/>
    <w:basedOn w:val="Domylnaczcionkaakapitu1"/>
    <w:rsid w:val="00181FCC"/>
    <w:rPr>
      <w:i/>
      <w:iCs/>
      <w:sz w:val="24"/>
      <w:szCs w:val="24"/>
    </w:rPr>
  </w:style>
  <w:style w:type="character" w:customStyle="1" w:styleId="Nagwek9Znak">
    <w:name w:val="Nagłówek 9 Znak"/>
    <w:basedOn w:val="Domylnaczcionkaakapitu1"/>
    <w:rsid w:val="00181FCC"/>
    <w:rPr>
      <w:rFonts w:ascii="Arial" w:hAnsi="Arial" w:cs="font336"/>
    </w:rPr>
  </w:style>
  <w:style w:type="character" w:customStyle="1" w:styleId="TytuZnak">
    <w:name w:val="Tytuł Znak"/>
    <w:basedOn w:val="Domylnaczcionkaakapitu1"/>
    <w:rsid w:val="00181FCC"/>
    <w:rPr>
      <w:rFonts w:ascii="Arial" w:hAnsi="Arial" w:cs="font336"/>
      <w:b/>
      <w:bCs/>
      <w:kern w:val="1"/>
      <w:sz w:val="32"/>
      <w:szCs w:val="32"/>
    </w:rPr>
  </w:style>
  <w:style w:type="character" w:customStyle="1" w:styleId="PodtytuZnak">
    <w:name w:val="Podtytuł Znak"/>
    <w:basedOn w:val="Domylnaczcionkaakapitu1"/>
    <w:rsid w:val="00181FCC"/>
    <w:rPr>
      <w:rFonts w:ascii="Arial" w:hAnsi="Arial" w:cs="font336"/>
      <w:sz w:val="24"/>
      <w:szCs w:val="24"/>
    </w:rPr>
  </w:style>
  <w:style w:type="character" w:styleId="Pogrubienie">
    <w:name w:val="Strong"/>
    <w:basedOn w:val="Domylnaczcionkaakapitu1"/>
    <w:uiPriority w:val="22"/>
    <w:qFormat/>
    <w:rsid w:val="00181FCC"/>
    <w:rPr>
      <w:b/>
      <w:bCs/>
    </w:rPr>
  </w:style>
  <w:style w:type="character" w:styleId="Uwydatnienie">
    <w:name w:val="Emphasis"/>
    <w:basedOn w:val="Domylnaczcionkaakapitu1"/>
    <w:qFormat/>
    <w:rsid w:val="00181FCC"/>
    <w:rPr>
      <w:rFonts w:ascii="Times New Roman" w:hAnsi="Times New Roman"/>
      <w:b/>
      <w:i/>
      <w:iCs/>
    </w:rPr>
  </w:style>
  <w:style w:type="character" w:customStyle="1" w:styleId="CytatZnak">
    <w:name w:val="Cytat Znak"/>
    <w:basedOn w:val="Domylnaczcionkaakapitu1"/>
    <w:rsid w:val="00181FCC"/>
    <w:rPr>
      <w:i/>
      <w:sz w:val="24"/>
      <w:szCs w:val="24"/>
    </w:rPr>
  </w:style>
  <w:style w:type="character" w:customStyle="1" w:styleId="CytatintensywnyZnak">
    <w:name w:val="Cytat intensywny Znak"/>
    <w:basedOn w:val="Domylnaczcionkaakapitu1"/>
    <w:rsid w:val="00181FCC"/>
    <w:rPr>
      <w:b/>
      <w:i/>
      <w:sz w:val="24"/>
    </w:rPr>
  </w:style>
  <w:style w:type="character" w:customStyle="1" w:styleId="Wyrnieniedelikatne1">
    <w:name w:val="Wyróżnienie delikatne1"/>
    <w:rsid w:val="00181FCC"/>
    <w:rPr>
      <w:i/>
      <w:color w:val="5A5A5A"/>
    </w:rPr>
  </w:style>
  <w:style w:type="character" w:customStyle="1" w:styleId="Wyrnienieintensywne1">
    <w:name w:val="Wyróżnienie intensywne1"/>
    <w:basedOn w:val="Domylnaczcionkaakapitu1"/>
    <w:rsid w:val="00181FCC"/>
    <w:rPr>
      <w:b/>
      <w:i/>
      <w:sz w:val="24"/>
      <w:szCs w:val="24"/>
      <w:u w:val="single"/>
    </w:rPr>
  </w:style>
  <w:style w:type="character" w:customStyle="1" w:styleId="Odwoaniedelikatne1">
    <w:name w:val="Odwołanie delikatne1"/>
    <w:basedOn w:val="Domylnaczcionkaakapitu1"/>
    <w:rsid w:val="00181FCC"/>
    <w:rPr>
      <w:sz w:val="24"/>
      <w:szCs w:val="24"/>
      <w:u w:val="single"/>
    </w:rPr>
  </w:style>
  <w:style w:type="character" w:customStyle="1" w:styleId="Odwoanieintensywne1">
    <w:name w:val="Odwołanie intensywne1"/>
    <w:basedOn w:val="Domylnaczcionkaakapitu1"/>
    <w:rsid w:val="00181FCC"/>
    <w:rPr>
      <w:b/>
      <w:sz w:val="24"/>
      <w:u w:val="single"/>
    </w:rPr>
  </w:style>
  <w:style w:type="character" w:customStyle="1" w:styleId="Tytuksiki1">
    <w:name w:val="Tytuł książki1"/>
    <w:basedOn w:val="Domylnaczcionkaakapitu1"/>
    <w:rsid w:val="00181FCC"/>
    <w:rPr>
      <w:rFonts w:ascii="Arial" w:hAnsi="Arial" w:cs="font336"/>
      <w:b/>
      <w:i/>
      <w:sz w:val="24"/>
      <w:szCs w:val="24"/>
    </w:rPr>
  </w:style>
  <w:style w:type="character" w:styleId="Hipercze">
    <w:name w:val="Hyperlink"/>
    <w:basedOn w:val="Domylnaczcionkaakapitu1"/>
    <w:rsid w:val="00181FCC"/>
    <w:rPr>
      <w:color w:val="0000FF"/>
      <w:u w:val="single"/>
    </w:rPr>
  </w:style>
  <w:style w:type="character" w:customStyle="1" w:styleId="NagwekZnak">
    <w:name w:val="Nagłówek Znak"/>
    <w:basedOn w:val="Domylnaczcionkaakapitu1"/>
    <w:rsid w:val="00181FCC"/>
    <w:rPr>
      <w:sz w:val="24"/>
      <w:szCs w:val="24"/>
    </w:rPr>
  </w:style>
  <w:style w:type="character" w:customStyle="1" w:styleId="StopkaZnak">
    <w:name w:val="Stopka Znak"/>
    <w:basedOn w:val="Domylnaczcionkaakapitu1"/>
    <w:rsid w:val="00181FCC"/>
    <w:rPr>
      <w:sz w:val="24"/>
      <w:szCs w:val="24"/>
    </w:rPr>
  </w:style>
  <w:style w:type="character" w:customStyle="1" w:styleId="TekstdymkaZnak">
    <w:name w:val="Tekst dymka Znak"/>
    <w:basedOn w:val="Domylnaczcionkaakapitu1"/>
    <w:rsid w:val="00181FCC"/>
    <w:rPr>
      <w:rFonts w:ascii="Tahoma" w:hAnsi="Tahoma" w:cs="Tahoma"/>
      <w:sz w:val="16"/>
      <w:szCs w:val="16"/>
    </w:rPr>
  </w:style>
  <w:style w:type="character" w:customStyle="1" w:styleId="ListLabel1">
    <w:name w:val="ListLabel 1"/>
    <w:rsid w:val="00181FCC"/>
    <w:rPr>
      <w:rFonts w:cs="Times New Roman"/>
      <w:color w:val="00000A"/>
      <w:sz w:val="22"/>
      <w:szCs w:val="22"/>
    </w:rPr>
  </w:style>
  <w:style w:type="character" w:customStyle="1" w:styleId="ListLabel2">
    <w:name w:val="ListLabel 2"/>
    <w:rsid w:val="00181FCC"/>
    <w:rPr>
      <w:rFonts w:cs="Courier New"/>
    </w:rPr>
  </w:style>
  <w:style w:type="character" w:customStyle="1" w:styleId="Symbolewypunktowania">
    <w:name w:val="Symbole wypunktowania"/>
    <w:rsid w:val="00181FCC"/>
    <w:rPr>
      <w:rFonts w:ascii="OpenSymbol" w:eastAsia="OpenSymbol" w:hAnsi="OpenSymbol" w:cs="OpenSymbol"/>
    </w:rPr>
  </w:style>
  <w:style w:type="paragraph" w:customStyle="1" w:styleId="Nagwek10">
    <w:name w:val="Nagłówek1"/>
    <w:basedOn w:val="Normalny"/>
    <w:next w:val="Tekstpodstawowy"/>
    <w:rsid w:val="00181FCC"/>
    <w:pPr>
      <w:keepNext/>
      <w:spacing w:before="240" w:after="120"/>
    </w:pPr>
    <w:rPr>
      <w:rFonts w:ascii="Arial" w:hAnsi="Arial" w:cs="Mangal"/>
      <w:sz w:val="28"/>
      <w:szCs w:val="28"/>
    </w:rPr>
  </w:style>
  <w:style w:type="paragraph" w:styleId="Tekstpodstawowy">
    <w:name w:val="Body Text"/>
    <w:basedOn w:val="Normalny"/>
    <w:rsid w:val="00181FCC"/>
    <w:pPr>
      <w:spacing w:after="120"/>
    </w:pPr>
  </w:style>
  <w:style w:type="paragraph" w:styleId="Lista">
    <w:name w:val="List"/>
    <w:basedOn w:val="Tekstpodstawowy"/>
    <w:rsid w:val="00181FCC"/>
    <w:rPr>
      <w:rFonts w:cs="Mangal"/>
    </w:rPr>
  </w:style>
  <w:style w:type="paragraph" w:customStyle="1" w:styleId="Podpis1">
    <w:name w:val="Podpis1"/>
    <w:basedOn w:val="Normalny"/>
    <w:rsid w:val="00181FCC"/>
    <w:pPr>
      <w:suppressLineNumbers/>
      <w:spacing w:before="120" w:after="120"/>
    </w:pPr>
    <w:rPr>
      <w:rFonts w:cs="Mangal"/>
      <w:i/>
      <w:iCs/>
    </w:rPr>
  </w:style>
  <w:style w:type="paragraph" w:customStyle="1" w:styleId="Indeks">
    <w:name w:val="Indeks"/>
    <w:basedOn w:val="Normalny"/>
    <w:rsid w:val="00181FCC"/>
    <w:pPr>
      <w:suppressLineNumbers/>
    </w:pPr>
    <w:rPr>
      <w:rFonts w:cs="Mangal"/>
    </w:rPr>
  </w:style>
  <w:style w:type="paragraph" w:styleId="Tytu">
    <w:name w:val="Title"/>
    <w:basedOn w:val="Normalny"/>
    <w:next w:val="Podtytu"/>
    <w:qFormat/>
    <w:rsid w:val="00181FCC"/>
    <w:pPr>
      <w:spacing w:before="240" w:after="60"/>
      <w:jc w:val="center"/>
    </w:pPr>
    <w:rPr>
      <w:rFonts w:ascii="Arial" w:hAnsi="Arial" w:cs="font336"/>
      <w:b/>
      <w:bCs/>
      <w:kern w:val="1"/>
      <w:sz w:val="32"/>
      <w:szCs w:val="32"/>
    </w:rPr>
  </w:style>
  <w:style w:type="paragraph" w:styleId="Podtytu">
    <w:name w:val="Subtitle"/>
    <w:basedOn w:val="Normalny"/>
    <w:next w:val="Tekstpodstawowy"/>
    <w:qFormat/>
    <w:rsid w:val="00181FCC"/>
    <w:pPr>
      <w:spacing w:after="60"/>
      <w:jc w:val="center"/>
    </w:pPr>
    <w:rPr>
      <w:rFonts w:ascii="Arial" w:hAnsi="Arial" w:cs="font336"/>
      <w:i/>
      <w:iCs/>
      <w:sz w:val="28"/>
      <w:szCs w:val="28"/>
    </w:rPr>
  </w:style>
  <w:style w:type="paragraph" w:customStyle="1" w:styleId="Bezodstpw1">
    <w:name w:val="Bez odstępów1"/>
    <w:basedOn w:val="Normalny"/>
    <w:rsid w:val="00181FCC"/>
    <w:pPr>
      <w:ind w:left="0" w:firstLine="0"/>
    </w:pPr>
    <w:rPr>
      <w:szCs w:val="32"/>
    </w:rPr>
  </w:style>
  <w:style w:type="paragraph" w:customStyle="1" w:styleId="Akapitzlist1">
    <w:name w:val="Akapit z listą1"/>
    <w:basedOn w:val="Normalny"/>
    <w:rsid w:val="00181FCC"/>
    <w:pPr>
      <w:ind w:left="720"/>
    </w:pPr>
  </w:style>
  <w:style w:type="paragraph" w:customStyle="1" w:styleId="Cytat1">
    <w:name w:val="Cytat1"/>
    <w:basedOn w:val="Normalny"/>
    <w:rsid w:val="00181FCC"/>
    <w:pPr>
      <w:ind w:left="0" w:firstLine="0"/>
    </w:pPr>
    <w:rPr>
      <w:i/>
    </w:rPr>
  </w:style>
  <w:style w:type="paragraph" w:customStyle="1" w:styleId="Cytatintensywny1">
    <w:name w:val="Cytat intensywny1"/>
    <w:basedOn w:val="Normalny"/>
    <w:rsid w:val="00181FCC"/>
    <w:pPr>
      <w:ind w:left="720" w:right="720"/>
    </w:pPr>
    <w:rPr>
      <w:b/>
      <w:i/>
      <w:szCs w:val="22"/>
    </w:rPr>
  </w:style>
  <w:style w:type="paragraph" w:styleId="Nagwekspisutreci">
    <w:name w:val="TOC Heading"/>
    <w:basedOn w:val="Nagwek1"/>
    <w:qFormat/>
    <w:rsid w:val="00181FCC"/>
    <w:pPr>
      <w:numPr>
        <w:numId w:val="0"/>
      </w:numPr>
      <w:suppressLineNumbers/>
    </w:pPr>
  </w:style>
  <w:style w:type="paragraph" w:styleId="Nagwek">
    <w:name w:val="header"/>
    <w:basedOn w:val="Normalny"/>
    <w:rsid w:val="00181FCC"/>
    <w:pPr>
      <w:suppressLineNumbers/>
      <w:tabs>
        <w:tab w:val="center" w:pos="4536"/>
        <w:tab w:val="right" w:pos="9072"/>
      </w:tabs>
      <w:ind w:left="0" w:firstLine="0"/>
    </w:pPr>
  </w:style>
  <w:style w:type="paragraph" w:styleId="Stopka">
    <w:name w:val="footer"/>
    <w:basedOn w:val="Normalny"/>
    <w:rsid w:val="00181FCC"/>
    <w:pPr>
      <w:suppressLineNumbers/>
      <w:tabs>
        <w:tab w:val="center" w:pos="4536"/>
        <w:tab w:val="right" w:pos="9072"/>
      </w:tabs>
      <w:ind w:left="0" w:firstLine="0"/>
    </w:pPr>
  </w:style>
  <w:style w:type="paragraph" w:customStyle="1" w:styleId="Tekstdymka1">
    <w:name w:val="Tekst dymka1"/>
    <w:basedOn w:val="Normalny"/>
    <w:rsid w:val="00181FCC"/>
    <w:pPr>
      <w:ind w:left="0" w:firstLine="0"/>
    </w:pPr>
    <w:rPr>
      <w:rFonts w:ascii="Tahoma" w:hAnsi="Tahoma" w:cs="Tahoma"/>
      <w:sz w:val="16"/>
      <w:szCs w:val="16"/>
    </w:rPr>
  </w:style>
  <w:style w:type="paragraph" w:styleId="Tekstprzypisukocowego">
    <w:name w:val="endnote text"/>
    <w:basedOn w:val="Normalny"/>
    <w:link w:val="TekstprzypisukocowegoZnak"/>
    <w:uiPriority w:val="99"/>
    <w:semiHidden/>
    <w:unhideWhenUsed/>
    <w:rsid w:val="004B3A4C"/>
    <w:rPr>
      <w:sz w:val="20"/>
      <w:szCs w:val="20"/>
    </w:rPr>
  </w:style>
  <w:style w:type="character" w:customStyle="1" w:styleId="TekstprzypisukocowegoZnak">
    <w:name w:val="Tekst przypisu końcowego Znak"/>
    <w:basedOn w:val="Domylnaczcionkaakapitu"/>
    <w:link w:val="Tekstprzypisukocowego"/>
    <w:uiPriority w:val="99"/>
    <w:semiHidden/>
    <w:rsid w:val="004B3A4C"/>
    <w:rPr>
      <w:rFonts w:eastAsia="Lucida Sans Unicode"/>
      <w:lang w:val="en-US" w:eastAsia="en-US" w:bidi="en-US"/>
    </w:rPr>
  </w:style>
  <w:style w:type="character" w:styleId="Odwoanieprzypisukocowego">
    <w:name w:val="endnote reference"/>
    <w:basedOn w:val="Domylnaczcionkaakapitu"/>
    <w:uiPriority w:val="99"/>
    <w:semiHidden/>
    <w:unhideWhenUsed/>
    <w:rsid w:val="004B3A4C"/>
    <w:rPr>
      <w:vertAlign w:val="superscript"/>
    </w:rPr>
  </w:style>
  <w:style w:type="paragraph" w:styleId="Listapunktowana">
    <w:name w:val="List Bullet"/>
    <w:basedOn w:val="Normalny"/>
    <w:uiPriority w:val="99"/>
    <w:unhideWhenUsed/>
    <w:rsid w:val="00333717"/>
    <w:pPr>
      <w:numPr>
        <w:numId w:val="10"/>
      </w:numPr>
      <w:contextualSpacing/>
    </w:pPr>
  </w:style>
  <w:style w:type="paragraph" w:styleId="Akapitzlist">
    <w:name w:val="List Paragraph"/>
    <w:basedOn w:val="Normalny"/>
    <w:qFormat/>
    <w:rsid w:val="002E335A"/>
    <w:pPr>
      <w:widowControl w:val="0"/>
      <w:suppressAutoHyphens w:val="0"/>
      <w:spacing w:after="200" w:line="276" w:lineRule="auto"/>
      <w:ind w:left="720" w:firstLine="0"/>
      <w:contextualSpacing/>
    </w:pPr>
    <w:rPr>
      <w:rFonts w:ascii="Calibri" w:eastAsia="Calibri" w:hAnsi="Calibri" w:cs="Mangal"/>
      <w:kern w:val="1"/>
      <w:sz w:val="22"/>
      <w:szCs w:val="22"/>
    </w:rPr>
  </w:style>
  <w:style w:type="paragraph" w:styleId="Zwykytekst">
    <w:name w:val="Plain Text"/>
    <w:basedOn w:val="Normalny"/>
    <w:link w:val="ZwykytekstZnak"/>
    <w:uiPriority w:val="99"/>
    <w:semiHidden/>
    <w:unhideWhenUsed/>
    <w:rsid w:val="008E658E"/>
    <w:pPr>
      <w:suppressAutoHyphens w:val="0"/>
      <w:spacing w:line="240" w:lineRule="auto"/>
      <w:ind w:left="0" w:firstLine="0"/>
    </w:pPr>
    <w:rPr>
      <w:rFonts w:ascii="Consolas" w:eastAsiaTheme="minorHAnsi" w:hAnsi="Consolas" w:cstheme="minorBidi"/>
      <w:sz w:val="21"/>
      <w:szCs w:val="21"/>
      <w:lang w:val="pl-PL" w:bidi="ar-SA"/>
    </w:rPr>
  </w:style>
  <w:style w:type="character" w:customStyle="1" w:styleId="ZwykytekstZnak">
    <w:name w:val="Zwykły tekst Znak"/>
    <w:basedOn w:val="Domylnaczcionkaakapitu"/>
    <w:link w:val="Zwykytekst"/>
    <w:uiPriority w:val="99"/>
    <w:semiHidden/>
    <w:rsid w:val="008E658E"/>
    <w:rPr>
      <w:rFonts w:ascii="Consolas" w:eastAsiaTheme="minorHAnsi" w:hAnsi="Consolas" w:cstheme="minorBidi"/>
      <w:sz w:val="21"/>
      <w:szCs w:val="21"/>
      <w:lang w:eastAsia="en-US"/>
    </w:rPr>
  </w:style>
  <w:style w:type="paragraph" w:styleId="HTML-wstpniesformatowany">
    <w:name w:val="HTML Preformatted"/>
    <w:basedOn w:val="Normalny"/>
    <w:link w:val="HTML-wstpniesformatowanyZnak"/>
    <w:uiPriority w:val="99"/>
    <w:semiHidden/>
    <w:unhideWhenUsed/>
    <w:rsid w:val="00414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firstLine="0"/>
    </w:pPr>
    <w:rPr>
      <w:rFonts w:ascii="Courier New" w:eastAsiaTheme="minorHAnsi" w:hAnsi="Courier New" w:cs="Courier New"/>
      <w:color w:val="000000"/>
      <w:sz w:val="20"/>
      <w:szCs w:val="20"/>
      <w:lang w:val="pl-PL" w:eastAsia="pl-PL" w:bidi="ar-SA"/>
    </w:rPr>
  </w:style>
  <w:style w:type="character" w:customStyle="1" w:styleId="HTML-wstpniesformatowanyZnak">
    <w:name w:val="HTML - wstępnie sformatowany Znak"/>
    <w:basedOn w:val="Domylnaczcionkaakapitu"/>
    <w:link w:val="HTML-wstpniesformatowany"/>
    <w:uiPriority w:val="99"/>
    <w:semiHidden/>
    <w:rsid w:val="00414EAE"/>
    <w:rPr>
      <w:rFonts w:ascii="Courier New" w:eastAsiaTheme="minorHAnsi" w:hAnsi="Courier New" w:cs="Courier New"/>
      <w:color w:val="000000"/>
    </w:rPr>
  </w:style>
  <w:style w:type="paragraph" w:styleId="NormalnyWeb">
    <w:name w:val="Normal (Web)"/>
    <w:basedOn w:val="Normalny"/>
    <w:uiPriority w:val="99"/>
    <w:unhideWhenUsed/>
    <w:rsid w:val="00EC3E14"/>
    <w:pPr>
      <w:suppressAutoHyphens w:val="0"/>
      <w:spacing w:before="100" w:beforeAutospacing="1" w:after="100" w:afterAutospacing="1" w:line="240" w:lineRule="auto"/>
      <w:ind w:left="0" w:firstLine="0"/>
    </w:pPr>
    <w:rPr>
      <w:rFonts w:eastAsiaTheme="minorHAnsi"/>
      <w:lang w:val="pl-PL" w:eastAsia="pl-PL" w:bidi="ar-SA"/>
    </w:rPr>
  </w:style>
  <w:style w:type="paragraph" w:customStyle="1" w:styleId="Default">
    <w:name w:val="Default"/>
    <w:rsid w:val="00434670"/>
    <w:pPr>
      <w:autoSpaceDE w:val="0"/>
      <w:autoSpaceDN w:val="0"/>
      <w:adjustRightInd w:val="0"/>
      <w:spacing w:line="240" w:lineRule="auto"/>
      <w:ind w:left="0" w:firstLine="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4645638">
      <w:bodyDiv w:val="1"/>
      <w:marLeft w:val="0"/>
      <w:marRight w:val="0"/>
      <w:marTop w:val="0"/>
      <w:marBottom w:val="0"/>
      <w:divBdr>
        <w:top w:val="none" w:sz="0" w:space="0" w:color="auto"/>
        <w:left w:val="none" w:sz="0" w:space="0" w:color="auto"/>
        <w:bottom w:val="none" w:sz="0" w:space="0" w:color="auto"/>
        <w:right w:val="none" w:sz="0" w:space="0" w:color="auto"/>
      </w:divBdr>
    </w:div>
    <w:div w:id="72897327">
      <w:bodyDiv w:val="1"/>
      <w:marLeft w:val="0"/>
      <w:marRight w:val="0"/>
      <w:marTop w:val="0"/>
      <w:marBottom w:val="0"/>
      <w:divBdr>
        <w:top w:val="none" w:sz="0" w:space="0" w:color="auto"/>
        <w:left w:val="none" w:sz="0" w:space="0" w:color="auto"/>
        <w:bottom w:val="none" w:sz="0" w:space="0" w:color="auto"/>
        <w:right w:val="none" w:sz="0" w:space="0" w:color="auto"/>
      </w:divBdr>
    </w:div>
    <w:div w:id="359936493">
      <w:bodyDiv w:val="1"/>
      <w:marLeft w:val="0"/>
      <w:marRight w:val="0"/>
      <w:marTop w:val="0"/>
      <w:marBottom w:val="0"/>
      <w:divBdr>
        <w:top w:val="none" w:sz="0" w:space="0" w:color="auto"/>
        <w:left w:val="none" w:sz="0" w:space="0" w:color="auto"/>
        <w:bottom w:val="none" w:sz="0" w:space="0" w:color="auto"/>
        <w:right w:val="none" w:sz="0" w:space="0" w:color="auto"/>
      </w:divBdr>
    </w:div>
    <w:div w:id="470293116">
      <w:bodyDiv w:val="1"/>
      <w:marLeft w:val="0"/>
      <w:marRight w:val="0"/>
      <w:marTop w:val="0"/>
      <w:marBottom w:val="0"/>
      <w:divBdr>
        <w:top w:val="none" w:sz="0" w:space="0" w:color="auto"/>
        <w:left w:val="none" w:sz="0" w:space="0" w:color="auto"/>
        <w:bottom w:val="none" w:sz="0" w:space="0" w:color="auto"/>
        <w:right w:val="none" w:sz="0" w:space="0" w:color="auto"/>
      </w:divBdr>
    </w:div>
    <w:div w:id="566309410">
      <w:bodyDiv w:val="1"/>
      <w:marLeft w:val="0"/>
      <w:marRight w:val="0"/>
      <w:marTop w:val="0"/>
      <w:marBottom w:val="0"/>
      <w:divBdr>
        <w:top w:val="none" w:sz="0" w:space="0" w:color="auto"/>
        <w:left w:val="none" w:sz="0" w:space="0" w:color="auto"/>
        <w:bottom w:val="none" w:sz="0" w:space="0" w:color="auto"/>
        <w:right w:val="none" w:sz="0" w:space="0" w:color="auto"/>
      </w:divBdr>
    </w:div>
    <w:div w:id="595792251">
      <w:bodyDiv w:val="1"/>
      <w:marLeft w:val="0"/>
      <w:marRight w:val="0"/>
      <w:marTop w:val="0"/>
      <w:marBottom w:val="0"/>
      <w:divBdr>
        <w:top w:val="none" w:sz="0" w:space="0" w:color="auto"/>
        <w:left w:val="none" w:sz="0" w:space="0" w:color="auto"/>
        <w:bottom w:val="none" w:sz="0" w:space="0" w:color="auto"/>
        <w:right w:val="none" w:sz="0" w:space="0" w:color="auto"/>
      </w:divBdr>
    </w:div>
    <w:div w:id="831334500">
      <w:bodyDiv w:val="1"/>
      <w:marLeft w:val="0"/>
      <w:marRight w:val="0"/>
      <w:marTop w:val="0"/>
      <w:marBottom w:val="0"/>
      <w:divBdr>
        <w:top w:val="none" w:sz="0" w:space="0" w:color="auto"/>
        <w:left w:val="none" w:sz="0" w:space="0" w:color="auto"/>
        <w:bottom w:val="none" w:sz="0" w:space="0" w:color="auto"/>
        <w:right w:val="none" w:sz="0" w:space="0" w:color="auto"/>
      </w:divBdr>
    </w:div>
    <w:div w:id="875511502">
      <w:bodyDiv w:val="1"/>
      <w:marLeft w:val="0"/>
      <w:marRight w:val="0"/>
      <w:marTop w:val="0"/>
      <w:marBottom w:val="0"/>
      <w:divBdr>
        <w:top w:val="none" w:sz="0" w:space="0" w:color="auto"/>
        <w:left w:val="none" w:sz="0" w:space="0" w:color="auto"/>
        <w:bottom w:val="none" w:sz="0" w:space="0" w:color="auto"/>
        <w:right w:val="none" w:sz="0" w:space="0" w:color="auto"/>
      </w:divBdr>
    </w:div>
    <w:div w:id="1312638728">
      <w:bodyDiv w:val="1"/>
      <w:marLeft w:val="0"/>
      <w:marRight w:val="0"/>
      <w:marTop w:val="0"/>
      <w:marBottom w:val="0"/>
      <w:divBdr>
        <w:top w:val="none" w:sz="0" w:space="0" w:color="auto"/>
        <w:left w:val="none" w:sz="0" w:space="0" w:color="auto"/>
        <w:bottom w:val="none" w:sz="0" w:space="0" w:color="auto"/>
        <w:right w:val="none" w:sz="0" w:space="0" w:color="auto"/>
      </w:divBdr>
    </w:div>
    <w:div w:id="1576471243">
      <w:bodyDiv w:val="1"/>
      <w:marLeft w:val="0"/>
      <w:marRight w:val="0"/>
      <w:marTop w:val="0"/>
      <w:marBottom w:val="0"/>
      <w:divBdr>
        <w:top w:val="none" w:sz="0" w:space="0" w:color="auto"/>
        <w:left w:val="none" w:sz="0" w:space="0" w:color="auto"/>
        <w:bottom w:val="none" w:sz="0" w:space="0" w:color="auto"/>
        <w:right w:val="none" w:sz="0" w:space="0" w:color="auto"/>
      </w:divBdr>
    </w:div>
    <w:div w:id="1683703575">
      <w:bodyDiv w:val="1"/>
      <w:marLeft w:val="0"/>
      <w:marRight w:val="0"/>
      <w:marTop w:val="0"/>
      <w:marBottom w:val="0"/>
      <w:divBdr>
        <w:top w:val="none" w:sz="0" w:space="0" w:color="auto"/>
        <w:left w:val="none" w:sz="0" w:space="0" w:color="auto"/>
        <w:bottom w:val="none" w:sz="0" w:space="0" w:color="auto"/>
        <w:right w:val="none" w:sz="0" w:space="0" w:color="auto"/>
      </w:divBdr>
    </w:div>
    <w:div w:id="1748651128">
      <w:bodyDiv w:val="1"/>
      <w:marLeft w:val="0"/>
      <w:marRight w:val="0"/>
      <w:marTop w:val="0"/>
      <w:marBottom w:val="0"/>
      <w:divBdr>
        <w:top w:val="none" w:sz="0" w:space="0" w:color="auto"/>
        <w:left w:val="none" w:sz="0" w:space="0" w:color="auto"/>
        <w:bottom w:val="none" w:sz="0" w:space="0" w:color="auto"/>
        <w:right w:val="none" w:sz="0" w:space="0" w:color="auto"/>
      </w:divBdr>
    </w:div>
    <w:div w:id="1822504842">
      <w:bodyDiv w:val="1"/>
      <w:marLeft w:val="0"/>
      <w:marRight w:val="0"/>
      <w:marTop w:val="0"/>
      <w:marBottom w:val="0"/>
      <w:divBdr>
        <w:top w:val="none" w:sz="0" w:space="0" w:color="auto"/>
        <w:left w:val="none" w:sz="0" w:space="0" w:color="auto"/>
        <w:bottom w:val="none" w:sz="0" w:space="0" w:color="auto"/>
        <w:right w:val="none" w:sz="0" w:space="0" w:color="auto"/>
      </w:divBdr>
    </w:div>
    <w:div w:id="19133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m@um.szczecin.pl" TargetMode="External"/><Relationship Id="rId5" Type="http://schemas.openxmlformats.org/officeDocument/2006/relationships/webSettings" Target="webSettings.xml"/><Relationship Id="rId10" Type="http://schemas.openxmlformats.org/officeDocument/2006/relationships/hyperlink" Target="http://www.konsultuj.szczecin.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2DD58D-CCD4-4FDC-B21E-50CDB5E6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3232</Words>
  <Characters>19397</Characters>
  <Application>Microsoft Office Word</Application>
  <DocSecurity>4</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T875</Company>
  <LinksUpToDate>false</LinksUpToDate>
  <CharactersWithSpaces>22584</CharactersWithSpaces>
  <SharedDoc>false</SharedDoc>
  <HLinks>
    <vt:vector size="12" baseType="variant">
      <vt:variant>
        <vt:i4>6160444</vt:i4>
      </vt:variant>
      <vt:variant>
        <vt:i4>3</vt:i4>
      </vt:variant>
      <vt:variant>
        <vt:i4>0</vt:i4>
      </vt:variant>
      <vt:variant>
        <vt:i4>5</vt:i4>
      </vt:variant>
      <vt:variant>
        <vt:lpwstr>mailto:wim@um.szczecin.pl</vt:lpwstr>
      </vt:variant>
      <vt:variant>
        <vt:lpwstr/>
      </vt:variant>
      <vt:variant>
        <vt:i4>1769478</vt:i4>
      </vt:variant>
      <vt:variant>
        <vt:i4>0</vt:i4>
      </vt:variant>
      <vt:variant>
        <vt:i4>0</vt:i4>
      </vt:variant>
      <vt:variant>
        <vt:i4>5</vt:i4>
      </vt:variant>
      <vt:variant>
        <vt:lpwstr>http://www.konsultuj.szczecin.pl/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BPBK S.A.;Administrator</dc:creator>
  <cp:lastModifiedBy>mkasz</cp:lastModifiedBy>
  <cp:revision>2</cp:revision>
  <cp:lastPrinted>2017-01-24T10:24:00Z</cp:lastPrinted>
  <dcterms:created xsi:type="dcterms:W3CDTF">2017-02-02T13:05:00Z</dcterms:created>
  <dcterms:modified xsi:type="dcterms:W3CDTF">2017-02-02T13:05:00Z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